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598EA" w14:textId="77777777" w:rsidR="0098272E" w:rsidRDefault="00767B3A" w:rsidP="00767B3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67B3A">
        <w:rPr>
          <w:rFonts w:asciiTheme="majorBidi" w:hAnsiTheme="majorBidi" w:cstheme="majorBidi"/>
          <w:b/>
          <w:bCs/>
          <w:sz w:val="28"/>
          <w:szCs w:val="28"/>
        </w:rPr>
        <w:t xml:space="preserve">Excursions au </w:t>
      </w:r>
      <w:r w:rsidR="0098272E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767B3A">
        <w:rPr>
          <w:rFonts w:asciiTheme="majorBidi" w:hAnsiTheme="majorBidi" w:cstheme="majorBidi"/>
          <w:b/>
          <w:bCs/>
          <w:sz w:val="28"/>
          <w:szCs w:val="28"/>
        </w:rPr>
        <w:t xml:space="preserve">hâteau de Champs sur Marne </w:t>
      </w:r>
    </w:p>
    <w:p w14:paraId="2E3E4BFA" w14:textId="3E68965B" w:rsidR="00E0261C" w:rsidRDefault="00767B3A" w:rsidP="0098272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67B3A">
        <w:rPr>
          <w:rFonts w:asciiTheme="majorBidi" w:hAnsiTheme="majorBidi" w:cstheme="majorBidi"/>
          <w:b/>
          <w:bCs/>
          <w:sz w:val="28"/>
          <w:szCs w:val="28"/>
        </w:rPr>
        <w:t xml:space="preserve">et à la </w:t>
      </w:r>
      <w:r w:rsidR="0098272E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767B3A">
        <w:rPr>
          <w:rFonts w:asciiTheme="majorBidi" w:hAnsiTheme="majorBidi" w:cstheme="majorBidi"/>
          <w:b/>
          <w:bCs/>
          <w:sz w:val="28"/>
          <w:szCs w:val="28"/>
        </w:rPr>
        <w:t>ité ouvrière</w:t>
      </w:r>
      <w:r w:rsidR="0098272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67B3A">
        <w:rPr>
          <w:rFonts w:asciiTheme="majorBidi" w:hAnsiTheme="majorBidi" w:cstheme="majorBidi"/>
          <w:b/>
          <w:bCs/>
          <w:sz w:val="28"/>
          <w:szCs w:val="28"/>
        </w:rPr>
        <w:t xml:space="preserve">de la </w:t>
      </w:r>
      <w:r w:rsidR="0098272E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767B3A">
        <w:rPr>
          <w:rFonts w:asciiTheme="majorBidi" w:hAnsiTheme="majorBidi" w:cstheme="majorBidi"/>
          <w:b/>
          <w:bCs/>
          <w:sz w:val="28"/>
          <w:szCs w:val="28"/>
        </w:rPr>
        <w:t xml:space="preserve">hocolaterie </w:t>
      </w:r>
      <w:proofErr w:type="spellStart"/>
      <w:proofErr w:type="gramStart"/>
      <w:r w:rsidRPr="00767B3A">
        <w:rPr>
          <w:rFonts w:asciiTheme="majorBidi" w:hAnsiTheme="majorBidi" w:cstheme="majorBidi"/>
          <w:b/>
          <w:bCs/>
          <w:sz w:val="28"/>
          <w:szCs w:val="28"/>
        </w:rPr>
        <w:t>Menier</w:t>
      </w:r>
      <w:proofErr w:type="spellEnd"/>
      <w:r w:rsidR="0098272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8272E">
        <w:rPr>
          <w:rFonts w:asciiTheme="majorBidi" w:hAnsiTheme="majorBidi" w:cstheme="majorBidi"/>
          <w:sz w:val="28"/>
          <w:szCs w:val="28"/>
        </w:rPr>
        <w:t xml:space="preserve"> </w:t>
      </w:r>
      <w:r w:rsidR="0098272E" w:rsidRPr="0098272E">
        <w:rPr>
          <w:rFonts w:asciiTheme="majorBidi" w:hAnsiTheme="majorBidi" w:cstheme="majorBidi"/>
          <w:sz w:val="28"/>
          <w:szCs w:val="28"/>
        </w:rPr>
        <w:t>-</w:t>
      </w:r>
      <w:proofErr w:type="gramEnd"/>
      <w:r w:rsidRPr="0098272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jeudi 27 mars 2025</w:t>
      </w:r>
    </w:p>
    <w:p w14:paraId="125E4EB3" w14:textId="77777777" w:rsidR="00674A91" w:rsidRDefault="00674A91" w:rsidP="00674A91">
      <w:pPr>
        <w:rPr>
          <w:rFonts w:asciiTheme="majorBidi" w:hAnsiTheme="majorBidi" w:cstheme="majorBidi"/>
          <w:sz w:val="28"/>
          <w:szCs w:val="28"/>
        </w:rPr>
      </w:pPr>
    </w:p>
    <w:p w14:paraId="13CBE4EE" w14:textId="67B44633" w:rsidR="00674A91" w:rsidRPr="00674A91" w:rsidRDefault="00674A91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674A91">
        <w:rPr>
          <w:rFonts w:asciiTheme="majorBidi" w:hAnsiTheme="majorBidi" w:cstheme="majorBidi"/>
          <w:sz w:val="24"/>
          <w:szCs w:val="24"/>
        </w:rPr>
        <w:t>18 personnes sont au rendez-vous pour un départ à 9h, par une belle journée printanière.</w:t>
      </w:r>
    </w:p>
    <w:p w14:paraId="3B11FCF7" w14:textId="013AB071" w:rsidR="00674A91" w:rsidRPr="00674A91" w:rsidRDefault="00674A91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674A91">
        <w:rPr>
          <w:rFonts w:asciiTheme="majorBidi" w:hAnsiTheme="majorBidi" w:cstheme="majorBidi"/>
          <w:sz w:val="24"/>
          <w:szCs w:val="24"/>
        </w:rPr>
        <w:t xml:space="preserve">La matinée sera consacrée à la visite du </w:t>
      </w:r>
      <w:r w:rsidR="0098272E">
        <w:rPr>
          <w:rFonts w:asciiTheme="majorBidi" w:hAnsiTheme="majorBidi" w:cstheme="majorBidi"/>
          <w:sz w:val="24"/>
          <w:szCs w:val="24"/>
        </w:rPr>
        <w:t>C</w:t>
      </w:r>
      <w:r w:rsidRPr="00674A91">
        <w:rPr>
          <w:rFonts w:asciiTheme="majorBidi" w:hAnsiTheme="majorBidi" w:cstheme="majorBidi"/>
          <w:sz w:val="24"/>
          <w:szCs w:val="24"/>
        </w:rPr>
        <w:t>hâteau de Champs sur Marne.</w:t>
      </w:r>
    </w:p>
    <w:p w14:paraId="75A679C7" w14:textId="52E5C16B" w:rsidR="00674A91" w:rsidRPr="00674A91" w:rsidRDefault="00674A91" w:rsidP="00D524CD">
      <w:pPr>
        <w:spacing w:after="0"/>
        <w:rPr>
          <w:rFonts w:asciiTheme="majorBidi" w:hAnsiTheme="majorBidi" w:cstheme="majorBidi"/>
          <w:sz w:val="24"/>
          <w:szCs w:val="24"/>
        </w:rPr>
      </w:pPr>
      <w:r w:rsidRPr="00674A91">
        <w:rPr>
          <w:rFonts w:asciiTheme="majorBidi" w:hAnsiTheme="majorBidi" w:cstheme="majorBidi"/>
          <w:sz w:val="24"/>
          <w:szCs w:val="24"/>
        </w:rPr>
        <w:t>L’après-midi</w:t>
      </w:r>
      <w:r w:rsidR="0098272E">
        <w:rPr>
          <w:rFonts w:asciiTheme="majorBidi" w:hAnsiTheme="majorBidi" w:cstheme="majorBidi"/>
          <w:sz w:val="24"/>
          <w:szCs w:val="24"/>
        </w:rPr>
        <w:t>,</w:t>
      </w:r>
      <w:r w:rsidRPr="00674A91">
        <w:rPr>
          <w:rFonts w:asciiTheme="majorBidi" w:hAnsiTheme="majorBidi" w:cstheme="majorBidi"/>
          <w:sz w:val="24"/>
          <w:szCs w:val="24"/>
        </w:rPr>
        <w:t xml:space="preserve"> nous</w:t>
      </w:r>
      <w:r w:rsidR="00D524CD">
        <w:rPr>
          <w:rFonts w:asciiTheme="majorBidi" w:hAnsiTheme="majorBidi" w:cstheme="majorBidi"/>
          <w:sz w:val="24"/>
          <w:szCs w:val="24"/>
        </w:rPr>
        <w:t xml:space="preserve"> </w:t>
      </w:r>
      <w:r w:rsidRPr="00674A91">
        <w:rPr>
          <w:rFonts w:asciiTheme="majorBidi" w:hAnsiTheme="majorBidi" w:cstheme="majorBidi"/>
          <w:sz w:val="24"/>
          <w:szCs w:val="24"/>
        </w:rPr>
        <w:t xml:space="preserve">déambulerons dans la </w:t>
      </w:r>
      <w:r w:rsidR="0098272E">
        <w:rPr>
          <w:rFonts w:asciiTheme="majorBidi" w:hAnsiTheme="majorBidi" w:cstheme="majorBidi"/>
          <w:sz w:val="24"/>
          <w:szCs w:val="24"/>
        </w:rPr>
        <w:t>C</w:t>
      </w:r>
      <w:r w:rsidRPr="00674A91">
        <w:rPr>
          <w:rFonts w:asciiTheme="majorBidi" w:hAnsiTheme="majorBidi" w:cstheme="majorBidi"/>
          <w:sz w:val="24"/>
          <w:szCs w:val="24"/>
        </w:rPr>
        <w:t>ité ouvrière de Noisiel.</w:t>
      </w:r>
    </w:p>
    <w:p w14:paraId="2B03D1D0" w14:textId="333A6508" w:rsidR="00674A91" w:rsidRPr="00674A91" w:rsidRDefault="00674A91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674A91">
        <w:rPr>
          <w:rFonts w:asciiTheme="majorBidi" w:hAnsiTheme="majorBidi" w:cstheme="majorBidi"/>
          <w:sz w:val="24"/>
          <w:szCs w:val="24"/>
        </w:rPr>
        <w:t>Un excellent déjeuner sera servi au Relai</w:t>
      </w:r>
      <w:r w:rsidR="00D524CD">
        <w:rPr>
          <w:rFonts w:asciiTheme="majorBidi" w:hAnsiTheme="majorBidi" w:cstheme="majorBidi"/>
          <w:sz w:val="24"/>
          <w:szCs w:val="24"/>
        </w:rPr>
        <w:t>s</w:t>
      </w:r>
      <w:r w:rsidRPr="00674A91">
        <w:rPr>
          <w:rFonts w:asciiTheme="majorBidi" w:hAnsiTheme="majorBidi" w:cstheme="majorBidi"/>
          <w:sz w:val="24"/>
          <w:szCs w:val="24"/>
        </w:rPr>
        <w:t xml:space="preserve"> du Buisson</w:t>
      </w:r>
      <w:r w:rsidR="0098272E">
        <w:rPr>
          <w:rFonts w:asciiTheme="majorBidi" w:hAnsiTheme="majorBidi" w:cstheme="majorBidi"/>
          <w:sz w:val="24"/>
          <w:szCs w:val="24"/>
        </w:rPr>
        <w:t>,</w:t>
      </w:r>
      <w:r w:rsidRPr="00674A91">
        <w:rPr>
          <w:rFonts w:asciiTheme="majorBidi" w:hAnsiTheme="majorBidi" w:cstheme="majorBidi"/>
          <w:sz w:val="24"/>
          <w:szCs w:val="24"/>
        </w:rPr>
        <w:t xml:space="preserve"> où l’ambiance </w:t>
      </w:r>
      <w:r w:rsidR="0098272E">
        <w:rPr>
          <w:rFonts w:asciiTheme="majorBidi" w:hAnsiTheme="majorBidi" w:cstheme="majorBidi"/>
          <w:sz w:val="24"/>
          <w:szCs w:val="24"/>
        </w:rPr>
        <w:t>a été</w:t>
      </w:r>
      <w:r w:rsidRPr="00674A91">
        <w:rPr>
          <w:rFonts w:asciiTheme="majorBidi" w:hAnsiTheme="majorBidi" w:cstheme="majorBidi"/>
          <w:sz w:val="24"/>
          <w:szCs w:val="24"/>
        </w:rPr>
        <w:t xml:space="preserve"> très chaleureuse.</w:t>
      </w:r>
    </w:p>
    <w:p w14:paraId="4D385DEE" w14:textId="77777777" w:rsidR="00674A91" w:rsidRDefault="00674A91" w:rsidP="00674A91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E23ACB3" w14:textId="32D58F53" w:rsidR="00674A91" w:rsidRDefault="00674A91" w:rsidP="00674A91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674A91">
        <w:rPr>
          <w:rFonts w:asciiTheme="majorBidi" w:hAnsiTheme="majorBidi" w:cstheme="majorBidi"/>
          <w:b/>
          <w:bCs/>
          <w:sz w:val="28"/>
          <w:szCs w:val="28"/>
        </w:rPr>
        <w:t xml:space="preserve">Visite du </w:t>
      </w:r>
      <w:r w:rsidR="0098272E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674A91">
        <w:rPr>
          <w:rFonts w:asciiTheme="majorBidi" w:hAnsiTheme="majorBidi" w:cstheme="majorBidi"/>
          <w:b/>
          <w:bCs/>
          <w:sz w:val="28"/>
          <w:szCs w:val="28"/>
        </w:rPr>
        <w:t>hâteau de Champs sur Marne :</w:t>
      </w:r>
    </w:p>
    <w:p w14:paraId="33D346F3" w14:textId="76060E7C" w:rsidR="00674A91" w:rsidRPr="004C645A" w:rsidRDefault="00674A91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Un domaine de 600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 xml:space="preserve">ha est acquis par Paul Poisson de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Bourvallais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pour construire une maison de plaisance, plus modeste qu’un château. C</w:t>
      </w:r>
      <w:r w:rsidR="0098272E">
        <w:rPr>
          <w:rFonts w:asciiTheme="majorBidi" w:hAnsiTheme="majorBidi" w:cstheme="majorBidi"/>
          <w:sz w:val="24"/>
          <w:szCs w:val="24"/>
        </w:rPr>
        <w:t>’</w:t>
      </w:r>
      <w:r w:rsidRPr="004C645A">
        <w:rPr>
          <w:rFonts w:asciiTheme="majorBidi" w:hAnsiTheme="majorBidi" w:cstheme="majorBidi"/>
          <w:sz w:val="24"/>
          <w:szCs w:val="24"/>
        </w:rPr>
        <w:t>est l’architecte Jean-Baptiste Bullet de Chamblain</w:t>
      </w:r>
      <w:r w:rsidR="002A646E" w:rsidRPr="004C645A">
        <w:rPr>
          <w:rFonts w:asciiTheme="majorBidi" w:hAnsiTheme="majorBidi" w:cstheme="majorBidi"/>
          <w:sz w:val="24"/>
          <w:szCs w:val="24"/>
        </w:rPr>
        <w:t xml:space="preserve"> qui érige ce bâtiment entre 1702 et 1708.</w:t>
      </w:r>
    </w:p>
    <w:p w14:paraId="1CF2C850" w14:textId="6166943F" w:rsidR="002A646E" w:rsidRPr="004C645A" w:rsidRDefault="002A646E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En 1714</w:t>
      </w:r>
      <w:r w:rsidR="0098272E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Paul Poisson est arrêté et emprisonné pour détournement de fonds et ses biens saisis puis vendus.</w:t>
      </w:r>
    </w:p>
    <w:p w14:paraId="7998CFA2" w14:textId="62689A43" w:rsidR="002A646E" w:rsidRPr="004C645A" w:rsidRDefault="002A646E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La </w:t>
      </w:r>
      <w:r w:rsidR="0098272E">
        <w:rPr>
          <w:rFonts w:asciiTheme="majorBidi" w:hAnsiTheme="majorBidi" w:cstheme="majorBidi"/>
          <w:sz w:val="24"/>
          <w:szCs w:val="24"/>
        </w:rPr>
        <w:t>P</w:t>
      </w:r>
      <w:r w:rsidRPr="004C645A">
        <w:rPr>
          <w:rFonts w:asciiTheme="majorBidi" w:hAnsiTheme="majorBidi" w:cstheme="majorBidi"/>
          <w:sz w:val="24"/>
          <w:szCs w:val="24"/>
        </w:rPr>
        <w:t xml:space="preserve">rincesse de Conti rachète le domaine qu’elle donne à son cousin, le </w:t>
      </w:r>
      <w:r w:rsidR="0098272E">
        <w:rPr>
          <w:rFonts w:asciiTheme="majorBidi" w:hAnsiTheme="majorBidi" w:cstheme="majorBidi"/>
          <w:sz w:val="24"/>
          <w:szCs w:val="24"/>
        </w:rPr>
        <w:t>D</w:t>
      </w:r>
      <w:r w:rsidRPr="004C645A">
        <w:rPr>
          <w:rFonts w:asciiTheme="majorBidi" w:hAnsiTheme="majorBidi" w:cstheme="majorBidi"/>
          <w:sz w:val="24"/>
          <w:szCs w:val="24"/>
        </w:rPr>
        <w:t xml:space="preserve">uc de la Vallière. Ce sera son fils César qui entreprendra des travaux de décoration comme les chinoiseries peintes par Christophe Huet. Il loue sa demeure à la </w:t>
      </w:r>
      <w:r w:rsidR="0098272E">
        <w:rPr>
          <w:rFonts w:asciiTheme="majorBidi" w:hAnsiTheme="majorBidi" w:cstheme="majorBidi"/>
          <w:sz w:val="24"/>
          <w:szCs w:val="24"/>
        </w:rPr>
        <w:t>M</w:t>
      </w:r>
      <w:r w:rsidRPr="004C645A">
        <w:rPr>
          <w:rFonts w:asciiTheme="majorBidi" w:hAnsiTheme="majorBidi" w:cstheme="majorBidi"/>
          <w:sz w:val="24"/>
          <w:szCs w:val="24"/>
        </w:rPr>
        <w:t>arquise de Pompadour de 1757 à 1759.</w:t>
      </w:r>
    </w:p>
    <w:p w14:paraId="544DCE56" w14:textId="363C7EC7" w:rsidR="002A646E" w:rsidRPr="004C645A" w:rsidRDefault="002A646E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A la </w:t>
      </w:r>
      <w:r w:rsidR="0098272E">
        <w:rPr>
          <w:rFonts w:asciiTheme="majorBidi" w:hAnsiTheme="majorBidi" w:cstheme="majorBidi"/>
          <w:sz w:val="24"/>
          <w:szCs w:val="24"/>
        </w:rPr>
        <w:t>R</w:t>
      </w:r>
      <w:r w:rsidRPr="004C645A">
        <w:rPr>
          <w:rFonts w:asciiTheme="majorBidi" w:hAnsiTheme="majorBidi" w:cstheme="majorBidi"/>
          <w:sz w:val="24"/>
          <w:szCs w:val="24"/>
        </w:rPr>
        <w:t>évolution, les biens sont saisis</w:t>
      </w:r>
      <w:r w:rsidR="0098272E">
        <w:rPr>
          <w:rFonts w:asciiTheme="majorBidi" w:hAnsiTheme="majorBidi" w:cstheme="majorBidi"/>
          <w:sz w:val="24"/>
          <w:szCs w:val="24"/>
        </w:rPr>
        <w:t xml:space="preserve"> et</w:t>
      </w:r>
      <w:r w:rsidRPr="004C645A">
        <w:rPr>
          <w:rFonts w:asciiTheme="majorBidi" w:hAnsiTheme="majorBidi" w:cstheme="majorBidi"/>
          <w:sz w:val="24"/>
          <w:szCs w:val="24"/>
        </w:rPr>
        <w:t xml:space="preserve"> vendus</w:t>
      </w:r>
      <w:r w:rsidR="0098272E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en particulier tout le mobilier du XVIII</w:t>
      </w:r>
      <w:r w:rsidR="0098272E">
        <w:rPr>
          <w:rFonts w:asciiTheme="majorBidi" w:hAnsiTheme="majorBidi" w:cstheme="majorBidi"/>
          <w:sz w:val="24"/>
          <w:szCs w:val="24"/>
        </w:rPr>
        <w:t>ème siècle</w:t>
      </w:r>
      <w:r w:rsidRPr="004C645A">
        <w:rPr>
          <w:rFonts w:asciiTheme="majorBidi" w:hAnsiTheme="majorBidi" w:cstheme="majorBidi"/>
          <w:sz w:val="24"/>
          <w:szCs w:val="24"/>
        </w:rPr>
        <w:t xml:space="preserve"> est éparpillé.</w:t>
      </w:r>
    </w:p>
    <w:p w14:paraId="656A587C" w14:textId="73B6D2A3" w:rsidR="00912401" w:rsidRDefault="002A646E" w:rsidP="0098272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Plusieurs propriétaires vont se succéder jusqu’ à l’acquisition du domaine par Louis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 en 1895. A la fin du XIX</w:t>
      </w:r>
      <w:r w:rsidR="0098272E">
        <w:rPr>
          <w:rFonts w:asciiTheme="majorBidi" w:hAnsiTheme="majorBidi" w:cstheme="majorBidi"/>
          <w:sz w:val="24"/>
          <w:szCs w:val="24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 siècle</w:t>
      </w:r>
      <w:r w:rsidR="0098272E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le domaine ne comprend que 300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 xml:space="preserve">ha avec, outre le </w:t>
      </w:r>
      <w:r w:rsidR="0098272E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hâteau, une orangerie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, </w:t>
      </w:r>
      <w:r w:rsidRPr="004C645A">
        <w:rPr>
          <w:rFonts w:asciiTheme="majorBidi" w:hAnsiTheme="majorBidi" w:cstheme="majorBidi"/>
          <w:sz w:val="24"/>
          <w:szCs w:val="24"/>
        </w:rPr>
        <w:t>2 fermes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 et un pigeonnier</w:t>
      </w:r>
      <w:r w:rsidR="0098272E">
        <w:rPr>
          <w:rFonts w:asciiTheme="majorBidi" w:hAnsiTheme="majorBidi" w:cstheme="majorBidi"/>
          <w:sz w:val="24"/>
          <w:szCs w:val="24"/>
        </w:rPr>
        <w:t xml:space="preserve"> </w:t>
      </w:r>
      <w:r w:rsidR="00541D7B" w:rsidRPr="004C645A">
        <w:rPr>
          <w:rFonts w:asciiTheme="majorBidi" w:hAnsiTheme="majorBidi" w:cstheme="majorBidi"/>
          <w:sz w:val="24"/>
          <w:szCs w:val="24"/>
        </w:rPr>
        <w:t>(1 ha</w:t>
      </w:r>
      <w:r w:rsidR="0098272E">
        <w:rPr>
          <w:rFonts w:asciiTheme="majorBidi" w:hAnsiTheme="majorBidi" w:cstheme="majorBidi"/>
          <w:sz w:val="24"/>
          <w:szCs w:val="24"/>
        </w:rPr>
        <w:t xml:space="preserve"> </w:t>
      </w:r>
      <w:r w:rsidR="00541D7B" w:rsidRPr="004C645A">
        <w:rPr>
          <w:rFonts w:asciiTheme="majorBidi" w:hAnsiTheme="majorBidi" w:cstheme="majorBidi"/>
          <w:sz w:val="24"/>
          <w:szCs w:val="24"/>
        </w:rPr>
        <w:t>=</w:t>
      </w:r>
      <w:r w:rsidRPr="004C645A">
        <w:rPr>
          <w:rFonts w:asciiTheme="majorBidi" w:hAnsiTheme="majorBidi" w:cstheme="majorBidi"/>
          <w:sz w:val="24"/>
          <w:szCs w:val="24"/>
        </w:rPr>
        <w:t>.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 1 pigeon</w:t>
      </w:r>
      <w:r w:rsidR="0098272E">
        <w:rPr>
          <w:rFonts w:asciiTheme="majorBidi" w:hAnsiTheme="majorBidi" w:cstheme="majorBidi"/>
          <w:sz w:val="24"/>
          <w:szCs w:val="24"/>
        </w:rPr>
        <w:t>,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 donc à l’origine il y aurait eu 600 pigeons)</w:t>
      </w:r>
      <w:r w:rsidR="0098272E">
        <w:rPr>
          <w:rFonts w:asciiTheme="majorBidi" w:hAnsiTheme="majorBidi" w:cstheme="majorBidi"/>
          <w:sz w:val="24"/>
          <w:szCs w:val="24"/>
        </w:rPr>
        <w:t>.</w:t>
      </w:r>
    </w:p>
    <w:p w14:paraId="2AE06D10" w14:textId="77777777" w:rsidR="00A245D6" w:rsidRDefault="00A245D6" w:rsidP="0098272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4056B45" w14:textId="77777777" w:rsidR="00A245D6" w:rsidRDefault="00A245D6" w:rsidP="0098272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9E63A8E" w14:textId="06C1CA5A" w:rsidR="00A245D6" w:rsidRDefault="00A245D6" w:rsidP="0098272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8077E18" wp14:editId="1B53A4B4">
            <wp:extent cx="2771455" cy="1780540"/>
            <wp:effectExtent l="0" t="0" r="0" b="0"/>
            <wp:docPr id="446778082" name="Image 2" descr="Une image contenant plein air, ciel, bâtiment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78082" name="Image 2" descr="Une image contenant plein air, ciel, bâtiment, ar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2" cy="17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5D6">
        <w:rPr>
          <w:noProof/>
        </w:rPr>
        <w:t xml:space="preserve"> </w:t>
      </w:r>
      <w:r w:rsidR="00C13DDA">
        <w:rPr>
          <w:noProof/>
        </w:rPr>
        <w:t xml:space="preserve">      </w:t>
      </w:r>
      <w:r w:rsidR="00C13DDA">
        <w:rPr>
          <w:noProof/>
        </w:rPr>
        <w:drawing>
          <wp:inline distT="0" distB="0" distL="0" distR="0" wp14:anchorId="537C91A5" wp14:editId="02DAB4B8">
            <wp:extent cx="2638425" cy="1723390"/>
            <wp:effectExtent l="0" t="0" r="9525" b="0"/>
            <wp:docPr id="646317587" name="Image 1" descr="Une image contenant plein air, ciel, arbre, Pala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17587" name="Image 1" descr="Une image contenant plein air, ciel, arbre, Palai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71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1B2F" w14:textId="77777777" w:rsidR="00A245D6" w:rsidRDefault="00A245D6" w:rsidP="0098272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DDA04B2" w14:textId="77777777" w:rsidR="00A245D6" w:rsidRDefault="00A245D6" w:rsidP="0098272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F43E79D" w14:textId="77777777" w:rsidR="000C67EA" w:rsidRDefault="000C67EA" w:rsidP="00674A9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9202FD0" w14:textId="541AB2A3" w:rsidR="002A646E" w:rsidRPr="004C645A" w:rsidRDefault="00912401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Louis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 fait restaurer le </w:t>
      </w:r>
      <w:r w:rsidR="0098272E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hâteau par l’</w:t>
      </w:r>
      <w:r w:rsidR="0098272E">
        <w:rPr>
          <w:rFonts w:asciiTheme="majorBidi" w:hAnsiTheme="majorBidi" w:cstheme="majorBidi"/>
          <w:sz w:val="24"/>
          <w:szCs w:val="24"/>
        </w:rPr>
        <w:t>A</w:t>
      </w:r>
      <w:r w:rsidRPr="004C645A">
        <w:rPr>
          <w:rFonts w:asciiTheme="majorBidi" w:hAnsiTheme="majorBidi" w:cstheme="majorBidi"/>
          <w:sz w:val="24"/>
          <w:szCs w:val="24"/>
        </w:rPr>
        <w:t>rchitecte Walter André Destailleur. Les travaux durent 3 ans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de 1895 à 1898. La toiture à la </w:t>
      </w:r>
      <w:r w:rsidR="006C4D14">
        <w:rPr>
          <w:rFonts w:asciiTheme="majorBidi" w:hAnsiTheme="majorBidi" w:cstheme="majorBidi"/>
          <w:sz w:val="24"/>
          <w:szCs w:val="24"/>
        </w:rPr>
        <w:t>M</w:t>
      </w:r>
      <w:r w:rsidRPr="004C645A">
        <w:rPr>
          <w:rFonts w:asciiTheme="majorBidi" w:hAnsiTheme="majorBidi" w:cstheme="majorBidi"/>
          <w:sz w:val="24"/>
          <w:szCs w:val="24"/>
        </w:rPr>
        <w:t>ansart est refaite, et tout le mobilier sera du XVIII</w:t>
      </w:r>
      <w:r w:rsidR="006C4D14">
        <w:rPr>
          <w:rFonts w:asciiTheme="majorBidi" w:hAnsiTheme="majorBidi" w:cstheme="majorBidi"/>
          <w:sz w:val="24"/>
          <w:szCs w:val="24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 siècle. 2000 œuvres d’art seront achetées pour décorer la demeure.</w:t>
      </w:r>
    </w:p>
    <w:p w14:paraId="6260595B" w14:textId="7ECB1438" w:rsidR="00912401" w:rsidRPr="004C645A" w:rsidRDefault="00912401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Les jardins à la française seront refaits par Henri Duchêne, seul</w:t>
      </w:r>
      <w:r w:rsidR="006C4D14">
        <w:rPr>
          <w:rFonts w:asciiTheme="majorBidi" w:hAnsiTheme="majorBidi" w:cstheme="majorBidi"/>
          <w:sz w:val="24"/>
          <w:szCs w:val="24"/>
        </w:rPr>
        <w:t>e</w:t>
      </w:r>
      <w:r w:rsidRPr="004C645A">
        <w:rPr>
          <w:rFonts w:asciiTheme="majorBidi" w:hAnsiTheme="majorBidi" w:cstheme="majorBidi"/>
          <w:sz w:val="24"/>
          <w:szCs w:val="24"/>
        </w:rPr>
        <w:t xml:space="preserve"> une partie sera un jardin à l’anglaise pour plaire à </w:t>
      </w:r>
      <w:r w:rsidR="006C4D14">
        <w:rPr>
          <w:rFonts w:asciiTheme="majorBidi" w:hAnsiTheme="majorBidi" w:cstheme="majorBidi"/>
          <w:sz w:val="24"/>
          <w:szCs w:val="24"/>
        </w:rPr>
        <w:t>l’</w:t>
      </w:r>
      <w:r w:rsidRPr="004C645A">
        <w:rPr>
          <w:rFonts w:asciiTheme="majorBidi" w:hAnsiTheme="majorBidi" w:cstheme="majorBidi"/>
          <w:sz w:val="24"/>
          <w:szCs w:val="24"/>
        </w:rPr>
        <w:t>épouse</w:t>
      </w:r>
      <w:r w:rsidR="006C4D14">
        <w:rPr>
          <w:rFonts w:asciiTheme="majorBidi" w:hAnsiTheme="majorBidi" w:cstheme="majorBidi"/>
          <w:sz w:val="24"/>
          <w:szCs w:val="24"/>
        </w:rPr>
        <w:t xml:space="preserve"> de Louis </w:t>
      </w:r>
      <w:proofErr w:type="spellStart"/>
      <w:r w:rsidR="006C4D14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. </w:t>
      </w:r>
      <w:r w:rsidR="006C4D14">
        <w:rPr>
          <w:rFonts w:asciiTheme="majorBidi" w:hAnsiTheme="majorBidi" w:cstheme="majorBidi"/>
          <w:sz w:val="24"/>
          <w:szCs w:val="24"/>
        </w:rPr>
        <w:t xml:space="preserve">Le jardin </w:t>
      </w:r>
      <w:r w:rsidRPr="004C645A">
        <w:rPr>
          <w:rFonts w:asciiTheme="majorBidi" w:hAnsiTheme="majorBidi" w:cstheme="majorBidi"/>
          <w:sz w:val="24"/>
          <w:szCs w:val="24"/>
        </w:rPr>
        <w:t>descend jusqu’à la Marne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offrant une belle perspective de 1,5 km de la grille d’entré</w:t>
      </w:r>
      <w:r w:rsidR="00F52BDF" w:rsidRPr="004C645A">
        <w:rPr>
          <w:rFonts w:asciiTheme="majorBidi" w:hAnsiTheme="majorBidi" w:cstheme="majorBidi"/>
          <w:sz w:val="24"/>
          <w:szCs w:val="24"/>
        </w:rPr>
        <w:t>e</w:t>
      </w:r>
      <w:r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6C4D14">
        <w:rPr>
          <w:rFonts w:asciiTheme="majorBidi" w:hAnsiTheme="majorBidi" w:cstheme="majorBidi"/>
          <w:sz w:val="24"/>
          <w:szCs w:val="24"/>
        </w:rPr>
        <w:t>jusqu’</w:t>
      </w:r>
      <w:r w:rsidRPr="004C645A">
        <w:rPr>
          <w:rFonts w:asciiTheme="majorBidi" w:hAnsiTheme="majorBidi" w:cstheme="majorBidi"/>
          <w:sz w:val="24"/>
          <w:szCs w:val="24"/>
        </w:rPr>
        <w:t xml:space="preserve">à la statue des chevaux d’Apollon. </w:t>
      </w:r>
      <w:r w:rsidRPr="004C645A">
        <w:rPr>
          <w:rFonts w:asciiTheme="majorBidi" w:hAnsiTheme="majorBidi" w:cstheme="majorBidi"/>
          <w:sz w:val="24"/>
          <w:szCs w:val="24"/>
        </w:rPr>
        <w:lastRenderedPageBreak/>
        <w:t>Cette statue mesure 9m de haut</w:t>
      </w:r>
      <w:r w:rsidR="004E24B3" w:rsidRPr="004C645A">
        <w:rPr>
          <w:rFonts w:asciiTheme="majorBidi" w:hAnsiTheme="majorBidi" w:cstheme="majorBidi"/>
          <w:sz w:val="24"/>
          <w:szCs w:val="24"/>
        </w:rPr>
        <w:t xml:space="preserve">. </w:t>
      </w:r>
      <w:r w:rsidR="006C4D14">
        <w:rPr>
          <w:rFonts w:asciiTheme="majorBidi" w:hAnsiTheme="majorBidi" w:cstheme="majorBidi"/>
          <w:sz w:val="24"/>
          <w:szCs w:val="24"/>
        </w:rPr>
        <w:t>Le jardin</w:t>
      </w:r>
      <w:r w:rsidR="004E24B3" w:rsidRPr="004C645A">
        <w:rPr>
          <w:rFonts w:asciiTheme="majorBidi" w:hAnsiTheme="majorBidi" w:cstheme="majorBidi"/>
          <w:sz w:val="24"/>
          <w:szCs w:val="24"/>
        </w:rPr>
        <w:t xml:space="preserve"> est traversé par le bassin de Sylla.</w:t>
      </w:r>
      <w:r w:rsidR="00F52BDF" w:rsidRPr="004C645A">
        <w:rPr>
          <w:rFonts w:asciiTheme="majorBidi" w:hAnsiTheme="majorBidi" w:cstheme="majorBidi"/>
          <w:sz w:val="24"/>
          <w:szCs w:val="24"/>
        </w:rPr>
        <w:t xml:space="preserve"> La grille d’entrée présente un C et un A entrelacé</w:t>
      </w:r>
      <w:r w:rsidR="006C4D14">
        <w:rPr>
          <w:rFonts w:asciiTheme="majorBidi" w:hAnsiTheme="majorBidi" w:cstheme="majorBidi"/>
          <w:sz w:val="24"/>
          <w:szCs w:val="24"/>
        </w:rPr>
        <w:t>s</w:t>
      </w:r>
      <w:r w:rsidR="00F52BDF" w:rsidRPr="004C645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F52BDF"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="00F52BDF" w:rsidRPr="004C645A">
        <w:rPr>
          <w:rFonts w:asciiTheme="majorBidi" w:hAnsiTheme="majorBidi" w:cstheme="majorBidi"/>
          <w:sz w:val="24"/>
          <w:szCs w:val="24"/>
        </w:rPr>
        <w:t xml:space="preserve"> et d’Anvers).</w:t>
      </w:r>
    </w:p>
    <w:p w14:paraId="200C4D50" w14:textId="3FC400D3" w:rsidR="004E24B3" w:rsidRPr="004C645A" w:rsidRDefault="004E24B3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Le but de ces transformations est de faire revivre le XVIII</w:t>
      </w:r>
      <w:r w:rsidR="006C4D14">
        <w:rPr>
          <w:rFonts w:asciiTheme="majorBidi" w:hAnsiTheme="majorBidi" w:cstheme="majorBidi"/>
          <w:sz w:val="24"/>
          <w:szCs w:val="24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 siècle. Toutes les statues sont du XVIII</w:t>
      </w:r>
      <w:r w:rsidR="006C4D14">
        <w:rPr>
          <w:rFonts w:asciiTheme="majorBidi" w:hAnsiTheme="majorBidi" w:cstheme="majorBidi"/>
          <w:sz w:val="24"/>
          <w:szCs w:val="24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 ou des copies. La demeure est adaptée au mode de vie de la grande bourgeoisie de cette époque.</w:t>
      </w:r>
    </w:p>
    <w:p w14:paraId="3FB697AF" w14:textId="78060388" w:rsidR="004E24B3" w:rsidRPr="004C645A" w:rsidRDefault="004E24B3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C’est une maison de plaisance. </w:t>
      </w:r>
    </w:p>
    <w:p w14:paraId="5520E46A" w14:textId="2E093CC4" w:rsidR="004E24B3" w:rsidRPr="004C645A" w:rsidRDefault="004E24B3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Le Palais de l’Elysée </w:t>
      </w:r>
      <w:r w:rsidR="006C4D14">
        <w:rPr>
          <w:rFonts w:asciiTheme="majorBidi" w:hAnsiTheme="majorBidi" w:cstheme="majorBidi"/>
          <w:sz w:val="24"/>
          <w:szCs w:val="24"/>
        </w:rPr>
        <w:t xml:space="preserve">a été </w:t>
      </w:r>
      <w:r w:rsidRPr="004C645A">
        <w:rPr>
          <w:rFonts w:asciiTheme="majorBidi" w:hAnsiTheme="majorBidi" w:cstheme="majorBidi"/>
          <w:sz w:val="24"/>
          <w:szCs w:val="24"/>
        </w:rPr>
        <w:t>construit en 1720 sur le même modèle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avec une belle façade côté rue et un escalier central pour y accéder, une rotonde donnant sur le jardin.</w:t>
      </w:r>
    </w:p>
    <w:p w14:paraId="63EE08A4" w14:textId="77777777" w:rsidR="000C67EA" w:rsidRDefault="000C67EA" w:rsidP="00674A91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09C5BD5" w14:textId="0B19480E" w:rsidR="004E24B3" w:rsidRPr="004C645A" w:rsidRDefault="004E24B3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Charles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6D43BD" w:rsidRPr="004C645A">
        <w:rPr>
          <w:rFonts w:asciiTheme="majorBidi" w:hAnsiTheme="majorBidi" w:cstheme="majorBidi"/>
          <w:sz w:val="24"/>
          <w:szCs w:val="24"/>
        </w:rPr>
        <w:t>d’Anvers</w:t>
      </w:r>
      <w:r w:rsidRPr="004C645A">
        <w:rPr>
          <w:rFonts w:asciiTheme="majorBidi" w:hAnsiTheme="majorBidi" w:cstheme="majorBidi"/>
          <w:sz w:val="24"/>
          <w:szCs w:val="24"/>
        </w:rPr>
        <w:t>, fils de Louis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="006D43BD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A91A5B" w:rsidRPr="004C645A">
        <w:rPr>
          <w:rFonts w:asciiTheme="majorBidi" w:hAnsiTheme="majorBidi" w:cstheme="majorBidi"/>
          <w:sz w:val="24"/>
          <w:szCs w:val="24"/>
        </w:rPr>
        <w:t>fait don du</w:t>
      </w:r>
      <w:r w:rsidR="006D43BD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6C4D14">
        <w:rPr>
          <w:rFonts w:asciiTheme="majorBidi" w:hAnsiTheme="majorBidi" w:cstheme="majorBidi"/>
          <w:sz w:val="24"/>
          <w:szCs w:val="24"/>
        </w:rPr>
        <w:t>C</w:t>
      </w:r>
      <w:r w:rsidR="006D43BD" w:rsidRPr="004C645A">
        <w:rPr>
          <w:rFonts w:asciiTheme="majorBidi" w:hAnsiTheme="majorBidi" w:cstheme="majorBidi"/>
          <w:sz w:val="24"/>
          <w:szCs w:val="24"/>
        </w:rPr>
        <w:t>hâteau de Champs à l’</w:t>
      </w:r>
      <w:r w:rsidR="00A91A5B" w:rsidRPr="004C645A">
        <w:rPr>
          <w:rFonts w:asciiTheme="majorBidi" w:hAnsiTheme="majorBidi" w:cstheme="majorBidi"/>
          <w:sz w:val="24"/>
          <w:szCs w:val="24"/>
        </w:rPr>
        <w:t>E</w:t>
      </w:r>
      <w:r w:rsidR="006D43BD" w:rsidRPr="004C645A">
        <w:rPr>
          <w:rFonts w:asciiTheme="majorBidi" w:hAnsiTheme="majorBidi" w:cstheme="majorBidi"/>
          <w:sz w:val="24"/>
          <w:szCs w:val="24"/>
        </w:rPr>
        <w:t>tat en 1935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="006D43BD" w:rsidRPr="004C645A">
        <w:rPr>
          <w:rFonts w:asciiTheme="majorBidi" w:hAnsiTheme="majorBidi" w:cstheme="majorBidi"/>
          <w:sz w:val="24"/>
          <w:szCs w:val="24"/>
        </w:rPr>
        <w:t xml:space="preserve"> et lui vend tout le mobilier sous condition d’indissociabilité.</w:t>
      </w:r>
      <w:r w:rsidR="00541D7B" w:rsidRPr="004C645A">
        <w:rPr>
          <w:rFonts w:asciiTheme="majorBidi" w:hAnsiTheme="majorBidi" w:cstheme="majorBidi"/>
          <w:sz w:val="24"/>
          <w:szCs w:val="24"/>
        </w:rPr>
        <w:t xml:space="preserve"> Le parc ne mesure plus que 85 ha.</w:t>
      </w:r>
    </w:p>
    <w:p w14:paraId="61C3C09B" w14:textId="27E22A68" w:rsidR="00D638A4" w:rsidRPr="004C645A" w:rsidRDefault="00D638A4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Le </w:t>
      </w:r>
      <w:r w:rsidR="006C4D14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hâteau est classé Monument Historique.</w:t>
      </w:r>
    </w:p>
    <w:p w14:paraId="2D90985D" w14:textId="1336E423" w:rsidR="006D43BD" w:rsidRPr="004C645A" w:rsidRDefault="006D43BD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Entre 1935</w:t>
      </w:r>
      <w:r w:rsidR="006C4D14">
        <w:rPr>
          <w:rFonts w:asciiTheme="majorBidi" w:hAnsiTheme="majorBidi" w:cstheme="majorBidi"/>
          <w:sz w:val="24"/>
          <w:szCs w:val="24"/>
        </w:rPr>
        <w:t xml:space="preserve"> et </w:t>
      </w:r>
      <w:r w:rsidRPr="004C645A">
        <w:rPr>
          <w:rFonts w:asciiTheme="majorBidi" w:hAnsiTheme="majorBidi" w:cstheme="majorBidi"/>
          <w:sz w:val="24"/>
          <w:szCs w:val="24"/>
        </w:rPr>
        <w:t>1940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beaucoup de familles juives, en prévision d’une guerre, vont donner leur collection d’art à l’</w:t>
      </w:r>
      <w:r w:rsidR="006C4D14">
        <w:rPr>
          <w:rFonts w:asciiTheme="majorBidi" w:hAnsiTheme="majorBidi" w:cstheme="majorBidi"/>
          <w:sz w:val="24"/>
          <w:szCs w:val="24"/>
        </w:rPr>
        <w:t>E</w:t>
      </w:r>
      <w:r w:rsidRPr="004C645A">
        <w:rPr>
          <w:rFonts w:asciiTheme="majorBidi" w:hAnsiTheme="majorBidi" w:cstheme="majorBidi"/>
          <w:sz w:val="24"/>
          <w:szCs w:val="24"/>
        </w:rPr>
        <w:t>tat pour éviter une éventuelle spoliation.</w:t>
      </w:r>
    </w:p>
    <w:p w14:paraId="51A95CEF" w14:textId="77777777" w:rsidR="006D43BD" w:rsidRDefault="006D43BD" w:rsidP="00674A91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017F17B7" w14:textId="66EF2E5F" w:rsidR="006D43BD" w:rsidRPr="004C645A" w:rsidRDefault="006D43BD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Champs sur </w:t>
      </w:r>
      <w:r w:rsidR="006C4D14">
        <w:rPr>
          <w:rFonts w:asciiTheme="majorBidi" w:hAnsiTheme="majorBidi" w:cstheme="majorBidi"/>
          <w:sz w:val="24"/>
          <w:szCs w:val="24"/>
        </w:rPr>
        <w:t>M</w:t>
      </w:r>
      <w:r w:rsidRPr="004C645A">
        <w:rPr>
          <w:rFonts w:asciiTheme="majorBidi" w:hAnsiTheme="majorBidi" w:cstheme="majorBidi"/>
          <w:sz w:val="24"/>
          <w:szCs w:val="24"/>
        </w:rPr>
        <w:t>arne devient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à partir de 1935</w:t>
      </w:r>
      <w:r w:rsidR="006C4D14">
        <w:rPr>
          <w:rFonts w:asciiTheme="majorBidi" w:hAnsiTheme="majorBidi" w:cstheme="majorBidi"/>
          <w:sz w:val="24"/>
          <w:szCs w:val="24"/>
        </w:rPr>
        <w:t xml:space="preserve"> et</w:t>
      </w:r>
      <w:r w:rsidRPr="004C645A">
        <w:rPr>
          <w:rFonts w:asciiTheme="majorBidi" w:hAnsiTheme="majorBidi" w:cstheme="majorBidi"/>
          <w:sz w:val="24"/>
          <w:szCs w:val="24"/>
        </w:rPr>
        <w:t xml:space="preserve"> jusqu’en 1975, un Palais présidentiel où de nombreux </w:t>
      </w:r>
      <w:r w:rsidR="006C4D14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hefs d’</w:t>
      </w:r>
      <w:r w:rsidR="006C4D14">
        <w:rPr>
          <w:rFonts w:asciiTheme="majorBidi" w:hAnsiTheme="majorBidi" w:cstheme="majorBidi"/>
          <w:sz w:val="24"/>
          <w:szCs w:val="24"/>
        </w:rPr>
        <w:t>E</w:t>
      </w:r>
      <w:r w:rsidRPr="004C645A">
        <w:rPr>
          <w:rFonts w:asciiTheme="majorBidi" w:hAnsiTheme="majorBidi" w:cstheme="majorBidi"/>
          <w:sz w:val="24"/>
          <w:szCs w:val="24"/>
        </w:rPr>
        <w:t>tat y résident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tel</w:t>
      </w:r>
      <w:r w:rsidR="006C4D14">
        <w:rPr>
          <w:rFonts w:asciiTheme="majorBidi" w:hAnsiTheme="majorBidi" w:cstheme="majorBidi"/>
          <w:sz w:val="24"/>
          <w:szCs w:val="24"/>
        </w:rPr>
        <w:t>s</w:t>
      </w:r>
      <w:r w:rsidRPr="004C645A">
        <w:rPr>
          <w:rFonts w:asciiTheme="majorBidi" w:hAnsiTheme="majorBidi" w:cstheme="majorBidi"/>
          <w:sz w:val="24"/>
          <w:szCs w:val="24"/>
        </w:rPr>
        <w:t xml:space="preserve"> que la </w:t>
      </w:r>
      <w:r w:rsidR="006C4D14">
        <w:rPr>
          <w:rFonts w:asciiTheme="majorBidi" w:hAnsiTheme="majorBidi" w:cstheme="majorBidi"/>
          <w:sz w:val="24"/>
          <w:szCs w:val="24"/>
        </w:rPr>
        <w:t>R</w:t>
      </w:r>
      <w:r w:rsidRPr="004C645A">
        <w:rPr>
          <w:rFonts w:asciiTheme="majorBidi" w:hAnsiTheme="majorBidi" w:cstheme="majorBidi"/>
          <w:sz w:val="24"/>
          <w:szCs w:val="24"/>
        </w:rPr>
        <w:t xml:space="preserve">eine Elisabeth, </w:t>
      </w:r>
      <w:r w:rsidR="006C4D14">
        <w:rPr>
          <w:rFonts w:asciiTheme="majorBidi" w:hAnsiTheme="majorBidi" w:cstheme="majorBidi"/>
          <w:sz w:val="24"/>
          <w:szCs w:val="24"/>
        </w:rPr>
        <w:t>l</w:t>
      </w:r>
      <w:r w:rsidRPr="004C645A">
        <w:rPr>
          <w:rFonts w:asciiTheme="majorBidi" w:hAnsiTheme="majorBidi" w:cstheme="majorBidi"/>
          <w:sz w:val="24"/>
          <w:szCs w:val="24"/>
        </w:rPr>
        <w:t xml:space="preserve">e Prince de Monaco, le Shah d’Iran et beaucoup de </w:t>
      </w:r>
      <w:r w:rsidR="006C4D14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hefs d’</w:t>
      </w:r>
      <w:r w:rsidR="006C4D14">
        <w:rPr>
          <w:rFonts w:asciiTheme="majorBidi" w:hAnsiTheme="majorBidi" w:cstheme="majorBidi"/>
          <w:sz w:val="24"/>
          <w:szCs w:val="24"/>
        </w:rPr>
        <w:t>E</w:t>
      </w:r>
      <w:r w:rsidRPr="004C645A">
        <w:rPr>
          <w:rFonts w:asciiTheme="majorBidi" w:hAnsiTheme="majorBidi" w:cstheme="majorBidi"/>
          <w:sz w:val="24"/>
          <w:szCs w:val="24"/>
        </w:rPr>
        <w:t>tats africains.</w:t>
      </w:r>
    </w:p>
    <w:p w14:paraId="7490DA5A" w14:textId="77777777" w:rsidR="006D43BD" w:rsidRDefault="006D43BD" w:rsidP="00674A91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E0BE8EC" w14:textId="624E56AA" w:rsidR="006D43BD" w:rsidRPr="004C645A" w:rsidRDefault="006D43BD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En 1975</w:t>
      </w:r>
      <w:r w:rsidR="006C4D14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le </w:t>
      </w:r>
      <w:r w:rsidR="006C4D14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hâteau est ouvert au public.</w:t>
      </w:r>
    </w:p>
    <w:p w14:paraId="19C02226" w14:textId="08B92B4E" w:rsidR="006D43BD" w:rsidRPr="004C645A" w:rsidRDefault="006D43BD" w:rsidP="00674A91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Une longue campagne de restauration de 2006 à 2013 est entreprise pour</w:t>
      </w:r>
      <w:r w:rsidR="00D638A4" w:rsidRPr="004C645A">
        <w:rPr>
          <w:rFonts w:asciiTheme="majorBidi" w:hAnsiTheme="majorBidi" w:cstheme="majorBidi"/>
          <w:sz w:val="24"/>
          <w:szCs w:val="24"/>
        </w:rPr>
        <w:t xml:space="preserve"> remettre la demeure dans l’état </w:t>
      </w:r>
      <w:r w:rsidR="006C4D14">
        <w:rPr>
          <w:rFonts w:asciiTheme="majorBidi" w:hAnsiTheme="majorBidi" w:cstheme="majorBidi"/>
          <w:sz w:val="24"/>
          <w:szCs w:val="24"/>
        </w:rPr>
        <w:t>de s</w:t>
      </w:r>
      <w:r w:rsidR="00D638A4" w:rsidRPr="004C645A">
        <w:rPr>
          <w:rFonts w:asciiTheme="majorBidi" w:hAnsiTheme="majorBidi" w:cstheme="majorBidi"/>
          <w:sz w:val="24"/>
          <w:szCs w:val="24"/>
        </w:rPr>
        <w:t>es derniers propriétaires.</w:t>
      </w:r>
    </w:p>
    <w:p w14:paraId="7125C54E" w14:textId="77777777" w:rsidR="00F52BDF" w:rsidRPr="00F52BDF" w:rsidRDefault="00F52BDF" w:rsidP="00674A91">
      <w:pPr>
        <w:spacing w:after="0"/>
        <w:rPr>
          <w:rFonts w:asciiTheme="majorBidi" w:hAnsiTheme="majorBidi" w:cstheme="majorBidi"/>
          <w:i/>
          <w:iCs/>
          <w:sz w:val="28"/>
          <w:szCs w:val="28"/>
          <w:u w:val="single"/>
        </w:rPr>
      </w:pPr>
    </w:p>
    <w:p w14:paraId="119F9341" w14:textId="643E9BEF" w:rsidR="00F52BDF" w:rsidRPr="004C645A" w:rsidRDefault="00F52BDF" w:rsidP="00F52BDF">
      <w:pPr>
        <w:spacing w:after="0"/>
        <w:rPr>
          <w:rFonts w:asciiTheme="majorBidi" w:hAnsiTheme="majorBidi" w:cstheme="majorBidi"/>
          <w:sz w:val="24"/>
          <w:szCs w:val="24"/>
        </w:rPr>
      </w:pPr>
      <w:r w:rsidRPr="00A91A5B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Le vestibule </w:t>
      </w:r>
      <w:r w:rsidRPr="004C645A">
        <w:rPr>
          <w:rFonts w:asciiTheme="majorBidi" w:hAnsiTheme="majorBidi" w:cstheme="majorBidi"/>
          <w:sz w:val="24"/>
          <w:szCs w:val="24"/>
        </w:rPr>
        <w:t>dessert</w:t>
      </w:r>
      <w:r w:rsidR="000C67EA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côté cour, les pièces de service et le grand escalier, </w:t>
      </w:r>
      <w:r w:rsidR="000C67EA">
        <w:rPr>
          <w:rFonts w:asciiTheme="majorBidi" w:hAnsiTheme="majorBidi" w:cstheme="majorBidi"/>
          <w:sz w:val="24"/>
          <w:szCs w:val="24"/>
        </w:rPr>
        <w:t xml:space="preserve">et </w:t>
      </w:r>
      <w:r w:rsidRPr="004C645A">
        <w:rPr>
          <w:rFonts w:asciiTheme="majorBidi" w:hAnsiTheme="majorBidi" w:cstheme="majorBidi"/>
          <w:sz w:val="24"/>
          <w:szCs w:val="24"/>
        </w:rPr>
        <w:t>côté jardin</w:t>
      </w:r>
      <w:r w:rsidR="000C67EA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le grand salon dans la rotonde</w:t>
      </w:r>
      <w:r w:rsidR="00B670BB" w:rsidRPr="004C645A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0C67EA">
        <w:rPr>
          <w:rFonts w:asciiTheme="majorBidi" w:hAnsiTheme="majorBidi" w:cstheme="majorBidi"/>
          <w:sz w:val="24"/>
          <w:szCs w:val="24"/>
        </w:rPr>
        <w:t xml:space="preserve">et </w:t>
      </w:r>
      <w:r w:rsidRPr="004C645A">
        <w:rPr>
          <w:rFonts w:asciiTheme="majorBidi" w:hAnsiTheme="majorBidi" w:cstheme="majorBidi"/>
          <w:sz w:val="24"/>
          <w:szCs w:val="24"/>
        </w:rPr>
        <w:t>distribue les pièces de réception.</w:t>
      </w:r>
    </w:p>
    <w:p w14:paraId="2D02F077" w14:textId="39EEB252" w:rsidR="006978C6" w:rsidRPr="004C645A" w:rsidRDefault="006978C6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Le 1</w:t>
      </w:r>
      <w:r w:rsidRPr="004C645A">
        <w:rPr>
          <w:rFonts w:asciiTheme="majorBidi" w:hAnsiTheme="majorBidi" w:cstheme="majorBidi"/>
          <w:sz w:val="24"/>
          <w:szCs w:val="24"/>
          <w:vertAlign w:val="superscript"/>
        </w:rPr>
        <w:t>er</w:t>
      </w:r>
      <w:r w:rsidRPr="004C645A">
        <w:rPr>
          <w:rFonts w:asciiTheme="majorBidi" w:hAnsiTheme="majorBidi" w:cstheme="majorBidi"/>
          <w:sz w:val="24"/>
          <w:szCs w:val="24"/>
        </w:rPr>
        <w:t xml:space="preserve"> étage est public, le 2</w:t>
      </w:r>
      <w:r w:rsidRPr="004C645A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 étage est privé, réservé à Louise et Louis</w:t>
      </w:r>
      <w:r w:rsidR="005C1A93" w:rsidRPr="004C64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1A93"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="005C1A93" w:rsidRPr="004C645A">
        <w:rPr>
          <w:rFonts w:asciiTheme="majorBidi" w:hAnsiTheme="majorBidi" w:cstheme="majorBidi"/>
          <w:sz w:val="24"/>
          <w:szCs w:val="24"/>
        </w:rPr>
        <w:t xml:space="preserve"> d’Anvers</w:t>
      </w:r>
      <w:r w:rsidRPr="004C645A">
        <w:rPr>
          <w:rFonts w:asciiTheme="majorBidi" w:hAnsiTheme="majorBidi" w:cstheme="majorBidi"/>
          <w:sz w:val="24"/>
          <w:szCs w:val="24"/>
        </w:rPr>
        <w:t>, le 3</w:t>
      </w:r>
      <w:r w:rsidRPr="004C645A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 étage est celui des enfants et du personnel.</w:t>
      </w:r>
    </w:p>
    <w:p w14:paraId="42D47B14" w14:textId="77777777" w:rsidR="00B670BB" w:rsidRPr="004C645A" w:rsidRDefault="00B670BB" w:rsidP="006978C6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4F75923" w14:textId="23884198" w:rsidR="00B670BB" w:rsidRPr="004C645A" w:rsidRDefault="00B670BB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La 1</w:t>
      </w:r>
      <w:r w:rsidRPr="004C645A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 w:rsidRPr="004C645A">
        <w:rPr>
          <w:rFonts w:asciiTheme="majorBidi" w:hAnsiTheme="majorBidi" w:cstheme="majorBidi"/>
          <w:sz w:val="24"/>
          <w:szCs w:val="24"/>
        </w:rPr>
        <w:t xml:space="preserve"> salle à droite du vestibule est </w:t>
      </w:r>
      <w:r w:rsidRPr="00751AEE">
        <w:rPr>
          <w:rFonts w:asciiTheme="majorBidi" w:hAnsiTheme="majorBidi" w:cstheme="majorBidi"/>
          <w:i/>
          <w:iCs/>
          <w:sz w:val="28"/>
          <w:szCs w:val="28"/>
          <w:u w:val="single"/>
        </w:rPr>
        <w:t>la</w:t>
      </w:r>
      <w:r w:rsidRPr="004C645A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4C645A">
        <w:rPr>
          <w:rFonts w:asciiTheme="majorBidi" w:hAnsiTheme="majorBidi" w:cstheme="majorBidi"/>
          <w:i/>
          <w:iCs/>
          <w:sz w:val="28"/>
          <w:szCs w:val="28"/>
          <w:u w:val="single"/>
        </w:rPr>
        <w:t>salle de billard</w:t>
      </w:r>
      <w:r w:rsidR="001559DB">
        <w:rPr>
          <w:rFonts w:asciiTheme="majorBidi" w:hAnsiTheme="majorBidi" w:cstheme="majorBidi"/>
          <w:sz w:val="24"/>
          <w:szCs w:val="24"/>
        </w:rPr>
        <w:t xml:space="preserve">, </w:t>
      </w:r>
      <w:r w:rsidRPr="004C645A">
        <w:rPr>
          <w:rFonts w:asciiTheme="majorBidi" w:hAnsiTheme="majorBidi" w:cstheme="majorBidi"/>
          <w:sz w:val="24"/>
          <w:szCs w:val="24"/>
        </w:rPr>
        <w:t>autrefois antichambre. Elle prolonge le fumoir par ses boiseries. C’est un univers exclusivement masculin</w:t>
      </w:r>
      <w:r w:rsidR="0023687F" w:rsidRPr="004C645A">
        <w:rPr>
          <w:rFonts w:asciiTheme="majorBidi" w:hAnsiTheme="majorBidi" w:cstheme="majorBidi"/>
          <w:sz w:val="24"/>
          <w:szCs w:val="24"/>
        </w:rPr>
        <w:t>.</w:t>
      </w:r>
    </w:p>
    <w:p w14:paraId="2F31390A" w14:textId="77777777" w:rsidR="001559DB" w:rsidRDefault="0023687F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Un buste en marbre représente Meyer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d’Anvers, père de Louis, issu d’une famille d’épicier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qui prospère dans le commerce des diamants et des bijoux </w:t>
      </w:r>
      <w:r w:rsidR="007F4A4E" w:rsidRPr="004C645A">
        <w:rPr>
          <w:rFonts w:asciiTheme="majorBidi" w:hAnsiTheme="majorBidi" w:cstheme="majorBidi"/>
          <w:sz w:val="24"/>
          <w:szCs w:val="24"/>
        </w:rPr>
        <w:t xml:space="preserve">puis le prêt d’argent avant d’ouvrir la banque </w:t>
      </w:r>
      <w:proofErr w:type="spellStart"/>
      <w:r w:rsidR="007F4A4E"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="007F4A4E" w:rsidRPr="004C645A">
        <w:rPr>
          <w:rFonts w:asciiTheme="majorBidi" w:hAnsiTheme="majorBidi" w:cstheme="majorBidi"/>
          <w:sz w:val="24"/>
          <w:szCs w:val="24"/>
        </w:rPr>
        <w:t xml:space="preserve"> d’Anvers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="007F4A4E" w:rsidRPr="004C645A">
        <w:rPr>
          <w:rFonts w:asciiTheme="majorBidi" w:hAnsiTheme="majorBidi" w:cstheme="majorBidi"/>
          <w:sz w:val="24"/>
          <w:szCs w:val="24"/>
        </w:rPr>
        <w:t xml:space="preserve"> qui sera absorbé</w:t>
      </w:r>
      <w:r w:rsidR="001559DB">
        <w:rPr>
          <w:rFonts w:asciiTheme="majorBidi" w:hAnsiTheme="majorBidi" w:cstheme="majorBidi"/>
          <w:sz w:val="24"/>
          <w:szCs w:val="24"/>
        </w:rPr>
        <w:t>e</w:t>
      </w:r>
      <w:r w:rsidR="007F4A4E" w:rsidRPr="004C645A">
        <w:rPr>
          <w:rFonts w:asciiTheme="majorBidi" w:hAnsiTheme="majorBidi" w:cstheme="majorBidi"/>
          <w:sz w:val="24"/>
          <w:szCs w:val="24"/>
        </w:rPr>
        <w:t xml:space="preserve"> par </w:t>
      </w:r>
      <w:r w:rsidR="001559DB">
        <w:rPr>
          <w:rFonts w:asciiTheme="majorBidi" w:hAnsiTheme="majorBidi" w:cstheme="majorBidi"/>
          <w:sz w:val="24"/>
          <w:szCs w:val="24"/>
        </w:rPr>
        <w:t xml:space="preserve">la future banque </w:t>
      </w:r>
      <w:r w:rsidR="007F4A4E" w:rsidRPr="004C645A">
        <w:rPr>
          <w:rFonts w:asciiTheme="majorBidi" w:hAnsiTheme="majorBidi" w:cstheme="majorBidi"/>
          <w:sz w:val="24"/>
          <w:szCs w:val="24"/>
        </w:rPr>
        <w:t>BNP Paribas. Il aura 3 fils : Raphaël qui s’installe en Grande</w:t>
      </w:r>
      <w:r w:rsidR="001559DB">
        <w:rPr>
          <w:rFonts w:asciiTheme="majorBidi" w:hAnsiTheme="majorBidi" w:cstheme="majorBidi"/>
          <w:sz w:val="24"/>
          <w:szCs w:val="24"/>
        </w:rPr>
        <w:t>-</w:t>
      </w:r>
      <w:r w:rsidR="007F4A4E" w:rsidRPr="004C645A">
        <w:rPr>
          <w:rFonts w:asciiTheme="majorBidi" w:hAnsiTheme="majorBidi" w:cstheme="majorBidi"/>
          <w:sz w:val="24"/>
          <w:szCs w:val="24"/>
        </w:rPr>
        <w:t xml:space="preserve">Bretagne, </w:t>
      </w:r>
      <w:r w:rsidR="001559DB">
        <w:rPr>
          <w:rFonts w:asciiTheme="majorBidi" w:hAnsiTheme="majorBidi" w:cstheme="majorBidi"/>
          <w:sz w:val="24"/>
          <w:szCs w:val="24"/>
        </w:rPr>
        <w:t>L</w:t>
      </w:r>
      <w:r w:rsidR="007F4A4E" w:rsidRPr="004C645A">
        <w:rPr>
          <w:rFonts w:asciiTheme="majorBidi" w:hAnsiTheme="majorBidi" w:cstheme="majorBidi"/>
          <w:sz w:val="24"/>
          <w:szCs w:val="24"/>
        </w:rPr>
        <w:t>ouis et Albert</w:t>
      </w:r>
      <w:r w:rsidR="001559DB">
        <w:rPr>
          <w:rFonts w:asciiTheme="majorBidi" w:hAnsiTheme="majorBidi" w:cstheme="majorBidi"/>
          <w:sz w:val="24"/>
          <w:szCs w:val="24"/>
        </w:rPr>
        <w:t xml:space="preserve"> qui</w:t>
      </w:r>
      <w:r w:rsidR="007F4A4E" w:rsidRPr="004C645A">
        <w:rPr>
          <w:rFonts w:asciiTheme="majorBidi" w:hAnsiTheme="majorBidi" w:cstheme="majorBidi"/>
          <w:sz w:val="24"/>
          <w:szCs w:val="24"/>
        </w:rPr>
        <w:t xml:space="preserve"> resteront en France. Albert ne s’intéresse pas à la banque mais aux arts. C’est un grand ami de Renoir. Il sera anobli par la Maison de Savoie comme les </w:t>
      </w:r>
      <w:proofErr w:type="spellStart"/>
      <w:r w:rsidR="007F4A4E"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="007F4A4E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1559DB">
        <w:rPr>
          <w:rFonts w:asciiTheme="majorBidi" w:hAnsiTheme="majorBidi" w:cstheme="majorBidi"/>
          <w:sz w:val="24"/>
          <w:szCs w:val="24"/>
        </w:rPr>
        <w:t xml:space="preserve">le seront </w:t>
      </w:r>
      <w:r w:rsidR="007F4A4E" w:rsidRPr="004C645A">
        <w:rPr>
          <w:rFonts w:asciiTheme="majorBidi" w:hAnsiTheme="majorBidi" w:cstheme="majorBidi"/>
          <w:sz w:val="24"/>
          <w:szCs w:val="24"/>
        </w:rPr>
        <w:t xml:space="preserve">par celle de Sardaigne. </w:t>
      </w:r>
    </w:p>
    <w:p w14:paraId="2DC10751" w14:textId="784F5747" w:rsidR="007F4A4E" w:rsidRPr="004C645A" w:rsidRDefault="007F4A4E" w:rsidP="001559DB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Meyer se trouve une descendance avec le roi David !!</w:t>
      </w:r>
      <w:r w:rsidR="001559DB">
        <w:rPr>
          <w:rFonts w:asciiTheme="majorBidi" w:hAnsiTheme="majorBidi" w:cstheme="majorBidi"/>
          <w:sz w:val="24"/>
          <w:szCs w:val="24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Son écusson représente un lion et une harpe, symbole de David, de Jérusalem et du peuple juif.</w:t>
      </w:r>
    </w:p>
    <w:p w14:paraId="37F4EA64" w14:textId="77777777" w:rsidR="00B53A30" w:rsidRDefault="00B53A30" w:rsidP="006978C6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69C894E6" w14:textId="476949F0" w:rsidR="00B53A30" w:rsidRPr="004C645A" w:rsidRDefault="00B53A30" w:rsidP="001559DB">
      <w:pPr>
        <w:spacing w:after="0"/>
        <w:rPr>
          <w:rFonts w:asciiTheme="majorBidi" w:hAnsiTheme="majorBidi" w:cstheme="majorBidi"/>
          <w:sz w:val="24"/>
          <w:szCs w:val="24"/>
        </w:rPr>
      </w:pPr>
      <w:r w:rsidRPr="00B53A30">
        <w:rPr>
          <w:rFonts w:asciiTheme="majorBidi" w:hAnsiTheme="majorBidi" w:cstheme="majorBidi"/>
          <w:i/>
          <w:iCs/>
          <w:sz w:val="28"/>
          <w:szCs w:val="28"/>
          <w:u w:val="single"/>
        </w:rPr>
        <w:t>Le salon rouge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était la chambre des épouses du propriétaire avant de devenir le cabinet de travail de Charles en 1928.La soierie rouge a été retissée à l’identique de celle qui ornait la chambre de sa mère Louise. Grand amateur d’art, il acquiert un portrait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toujours exposé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qui prétendait être celui de la </w:t>
      </w:r>
      <w:r w:rsidR="001559DB">
        <w:rPr>
          <w:rFonts w:asciiTheme="majorBidi" w:hAnsiTheme="majorBidi" w:cstheme="majorBidi"/>
          <w:sz w:val="24"/>
          <w:szCs w:val="24"/>
        </w:rPr>
        <w:t>M</w:t>
      </w:r>
      <w:r w:rsidRPr="004C645A">
        <w:rPr>
          <w:rFonts w:asciiTheme="majorBidi" w:hAnsiTheme="majorBidi" w:cstheme="majorBidi"/>
          <w:sz w:val="24"/>
          <w:szCs w:val="24"/>
        </w:rPr>
        <w:t>arquise de Pompadour, mais c’est un faux. Ce portrait reste une belle œuvre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peinte par un </w:t>
      </w:r>
      <w:r w:rsidR="00E30845" w:rsidRPr="004C645A">
        <w:rPr>
          <w:rFonts w:asciiTheme="majorBidi" w:hAnsiTheme="majorBidi" w:cstheme="majorBidi"/>
          <w:sz w:val="24"/>
          <w:szCs w:val="24"/>
        </w:rPr>
        <w:t>Italien</w:t>
      </w:r>
      <w:r w:rsidRPr="004C645A">
        <w:rPr>
          <w:rFonts w:asciiTheme="majorBidi" w:hAnsiTheme="majorBidi" w:cstheme="majorBidi"/>
          <w:sz w:val="24"/>
          <w:szCs w:val="24"/>
        </w:rPr>
        <w:t>.</w:t>
      </w:r>
    </w:p>
    <w:p w14:paraId="0DDC6069" w14:textId="2F6817E4" w:rsidR="00B53A30" w:rsidRPr="004C645A" w:rsidRDefault="00B53A30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lastRenderedPageBreak/>
        <w:t xml:space="preserve">Le mobilier est de style </w:t>
      </w:r>
      <w:r w:rsidR="001559DB">
        <w:rPr>
          <w:rFonts w:asciiTheme="majorBidi" w:hAnsiTheme="majorBidi" w:cstheme="majorBidi"/>
          <w:sz w:val="24"/>
          <w:szCs w:val="24"/>
        </w:rPr>
        <w:t>R</w:t>
      </w:r>
      <w:r w:rsidRPr="004C645A">
        <w:rPr>
          <w:rFonts w:asciiTheme="majorBidi" w:hAnsiTheme="majorBidi" w:cstheme="majorBidi"/>
          <w:sz w:val="24"/>
          <w:szCs w:val="24"/>
        </w:rPr>
        <w:t>égence.</w:t>
      </w:r>
    </w:p>
    <w:p w14:paraId="21B8C03A" w14:textId="77777777" w:rsidR="00BC7165" w:rsidRDefault="00BC7165" w:rsidP="006978C6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084E9E6" w14:textId="0621CDF3" w:rsidR="00BC7165" w:rsidRPr="004C645A" w:rsidRDefault="00BC7165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FF1C00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Le cabinet en camaïeu des </w:t>
      </w:r>
      <w:r w:rsidR="00FF1C00" w:rsidRPr="00FF1C00">
        <w:rPr>
          <w:rFonts w:asciiTheme="majorBidi" w:hAnsiTheme="majorBidi" w:cstheme="majorBidi"/>
          <w:i/>
          <w:iCs/>
          <w:sz w:val="28"/>
          <w:szCs w:val="28"/>
          <w:u w:val="single"/>
        </w:rPr>
        <w:t>dames</w:t>
      </w:r>
      <w:r w:rsidR="00B57F7E">
        <w:rPr>
          <w:rFonts w:asciiTheme="majorBidi" w:hAnsiTheme="majorBidi" w:cstheme="majorBidi"/>
          <w:i/>
          <w:iCs/>
          <w:sz w:val="28"/>
          <w:szCs w:val="28"/>
          <w:u w:val="single"/>
        </w:rPr>
        <w:t> </w:t>
      </w:r>
      <w:r w:rsidR="00B57F7E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 xml:space="preserve">les </w:t>
      </w:r>
      <w:r w:rsidR="00FF1C00" w:rsidRPr="004C645A">
        <w:rPr>
          <w:rFonts w:asciiTheme="majorBidi" w:hAnsiTheme="majorBidi" w:cstheme="majorBidi"/>
          <w:sz w:val="24"/>
          <w:szCs w:val="24"/>
        </w:rPr>
        <w:t>boiseries</w:t>
      </w:r>
      <w:r w:rsidRPr="004C645A">
        <w:rPr>
          <w:rFonts w:asciiTheme="majorBidi" w:hAnsiTheme="majorBidi" w:cstheme="majorBidi"/>
          <w:sz w:val="24"/>
          <w:szCs w:val="24"/>
        </w:rPr>
        <w:t xml:space="preserve"> de 1707 ont été peintes en 1748 </w:t>
      </w:r>
      <w:r w:rsidR="00FF1C00" w:rsidRPr="004C645A">
        <w:rPr>
          <w:rFonts w:asciiTheme="majorBidi" w:hAnsiTheme="majorBidi" w:cstheme="majorBidi"/>
          <w:sz w:val="24"/>
          <w:szCs w:val="24"/>
        </w:rPr>
        <w:t>par Christophe Huet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="00FF1C00" w:rsidRPr="004C645A">
        <w:rPr>
          <w:rFonts w:asciiTheme="majorBidi" w:hAnsiTheme="majorBidi" w:cstheme="majorBidi"/>
          <w:sz w:val="24"/>
          <w:szCs w:val="24"/>
        </w:rPr>
        <w:t xml:space="preserve"> et présente</w:t>
      </w:r>
      <w:r w:rsidR="001559DB">
        <w:rPr>
          <w:rFonts w:asciiTheme="majorBidi" w:hAnsiTheme="majorBidi" w:cstheme="majorBidi"/>
          <w:sz w:val="24"/>
          <w:szCs w:val="24"/>
        </w:rPr>
        <w:t>nt</w:t>
      </w:r>
      <w:r w:rsidR="00FF1C00" w:rsidRPr="004C645A">
        <w:rPr>
          <w:rFonts w:asciiTheme="majorBidi" w:hAnsiTheme="majorBidi" w:cstheme="majorBidi"/>
          <w:sz w:val="24"/>
          <w:szCs w:val="24"/>
        </w:rPr>
        <w:t xml:space="preserve"> des japonaiseries dans des tons bleus et blancs. Ce décor évoque des scènes de la vie de l’</w:t>
      </w:r>
      <w:r w:rsidR="001559DB">
        <w:rPr>
          <w:rFonts w:asciiTheme="majorBidi" w:hAnsiTheme="majorBidi" w:cstheme="majorBidi"/>
          <w:sz w:val="24"/>
          <w:szCs w:val="24"/>
        </w:rPr>
        <w:t>E</w:t>
      </w:r>
      <w:r w:rsidR="00FF1C00" w:rsidRPr="004C645A">
        <w:rPr>
          <w:rFonts w:asciiTheme="majorBidi" w:hAnsiTheme="majorBidi" w:cstheme="majorBidi"/>
          <w:sz w:val="24"/>
          <w:szCs w:val="24"/>
        </w:rPr>
        <w:t>xtrême</w:t>
      </w:r>
      <w:r w:rsidR="001559DB">
        <w:rPr>
          <w:rFonts w:asciiTheme="majorBidi" w:hAnsiTheme="majorBidi" w:cstheme="majorBidi"/>
          <w:sz w:val="24"/>
          <w:szCs w:val="24"/>
        </w:rPr>
        <w:t>-O</w:t>
      </w:r>
      <w:r w:rsidR="00FF1C00" w:rsidRPr="004C645A">
        <w:rPr>
          <w:rFonts w:asciiTheme="majorBidi" w:hAnsiTheme="majorBidi" w:cstheme="majorBidi"/>
          <w:sz w:val="24"/>
          <w:szCs w:val="24"/>
        </w:rPr>
        <w:t xml:space="preserve">rient ; art de pêcher, art de fumer, art de prendre du repos, art de la calligraphie… </w:t>
      </w:r>
    </w:p>
    <w:p w14:paraId="6D335010" w14:textId="7CE1EAEA" w:rsidR="00FF1C00" w:rsidRPr="004C645A" w:rsidRDefault="00FF1C00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Il n’y a pas de miroir en pied pour ne pas toucher à ces décors très rares (on en trouve également à l’</w:t>
      </w:r>
      <w:r w:rsidR="001559DB">
        <w:rPr>
          <w:rFonts w:asciiTheme="majorBidi" w:hAnsiTheme="majorBidi" w:cstheme="majorBidi"/>
          <w:sz w:val="24"/>
          <w:szCs w:val="24"/>
        </w:rPr>
        <w:t>H</w:t>
      </w:r>
      <w:r w:rsidRPr="004C645A">
        <w:rPr>
          <w:rFonts w:asciiTheme="majorBidi" w:hAnsiTheme="majorBidi" w:cstheme="majorBidi"/>
          <w:sz w:val="24"/>
          <w:szCs w:val="24"/>
        </w:rPr>
        <w:t>ôtel de Royan). Le miroir est caché derrière une porte.</w:t>
      </w:r>
    </w:p>
    <w:p w14:paraId="28231608" w14:textId="77777777" w:rsidR="00FF1C00" w:rsidRPr="00FF1C00" w:rsidRDefault="00FF1C00" w:rsidP="006978C6">
      <w:pPr>
        <w:spacing w:after="0"/>
        <w:rPr>
          <w:rFonts w:asciiTheme="majorBidi" w:hAnsiTheme="majorBidi" w:cstheme="majorBidi"/>
          <w:i/>
          <w:iCs/>
          <w:sz w:val="28"/>
          <w:szCs w:val="28"/>
          <w:u w:val="single"/>
        </w:rPr>
      </w:pPr>
    </w:p>
    <w:p w14:paraId="55A3036D" w14:textId="3F98F2F7" w:rsidR="00FF1C00" w:rsidRPr="004C645A" w:rsidRDefault="00FF1C00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FF1C00">
        <w:rPr>
          <w:rFonts w:asciiTheme="majorBidi" w:hAnsiTheme="majorBidi" w:cstheme="majorBidi"/>
          <w:i/>
          <w:iCs/>
          <w:sz w:val="28"/>
          <w:szCs w:val="28"/>
          <w:u w:val="single"/>
        </w:rPr>
        <w:t>Le salon chinois</w:t>
      </w:r>
      <w:r w:rsidR="00B57F7E">
        <w:rPr>
          <w:rFonts w:asciiTheme="majorBidi" w:hAnsiTheme="majorBidi" w:cstheme="majorBidi"/>
          <w:i/>
          <w:iCs/>
          <w:sz w:val="28"/>
          <w:szCs w:val="28"/>
          <w:u w:val="single"/>
        </w:rPr>
        <w:t> </w:t>
      </w:r>
      <w:r w:rsidR="00B57F7E">
        <w:rPr>
          <w:rFonts w:asciiTheme="majorBidi" w:hAnsiTheme="majorBidi" w:cstheme="majorBidi"/>
          <w:sz w:val="28"/>
          <w:szCs w:val="28"/>
        </w:rPr>
        <w:t>:</w:t>
      </w:r>
      <w:r w:rsidR="00B57F7E" w:rsidRPr="004C645A">
        <w:rPr>
          <w:rFonts w:asciiTheme="majorBidi" w:hAnsiTheme="majorBidi" w:cstheme="majorBidi"/>
          <w:sz w:val="24"/>
          <w:szCs w:val="24"/>
        </w:rPr>
        <w:t xml:space="preserve"> présente des boiseries peintes d’un décor de chinoiseries réalisé par Christophe Huet en 1748.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="001559DB">
        <w:rPr>
          <w:rFonts w:asciiTheme="majorBidi" w:hAnsiTheme="majorBidi" w:cstheme="majorBidi"/>
          <w:sz w:val="24"/>
          <w:szCs w:val="24"/>
        </w:rPr>
        <w:t>Il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présente 7 scénettes de chinoiserie</w:t>
      </w:r>
      <w:r w:rsidR="001559DB">
        <w:rPr>
          <w:rFonts w:asciiTheme="majorBidi" w:hAnsiTheme="majorBidi" w:cstheme="majorBidi"/>
          <w:sz w:val="24"/>
          <w:szCs w:val="24"/>
        </w:rPr>
        <w:t>s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d</w:t>
      </w:r>
      <w:r w:rsidR="001559DB">
        <w:rPr>
          <w:rFonts w:asciiTheme="majorBidi" w:hAnsiTheme="majorBidi" w:cstheme="majorBidi"/>
          <w:sz w:val="24"/>
          <w:szCs w:val="24"/>
        </w:rPr>
        <w:t>es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XVIII</w:t>
      </w:r>
      <w:r w:rsidR="001559DB">
        <w:rPr>
          <w:rFonts w:asciiTheme="majorBidi" w:hAnsiTheme="majorBidi" w:cstheme="majorBidi"/>
          <w:sz w:val="24"/>
          <w:szCs w:val="24"/>
        </w:rPr>
        <w:t>ème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et XIX</w:t>
      </w:r>
      <w:r w:rsidR="001559DB">
        <w:rPr>
          <w:rFonts w:asciiTheme="majorBidi" w:hAnsiTheme="majorBidi" w:cstheme="majorBidi"/>
          <w:sz w:val="24"/>
          <w:szCs w:val="24"/>
        </w:rPr>
        <w:t>ème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d’inspiration fantasmée tel</w:t>
      </w:r>
      <w:r w:rsidR="001559DB">
        <w:rPr>
          <w:rFonts w:asciiTheme="majorBidi" w:hAnsiTheme="majorBidi" w:cstheme="majorBidi"/>
          <w:sz w:val="24"/>
          <w:szCs w:val="24"/>
        </w:rPr>
        <w:t>le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 que la chasse à l’autruche ou le voyage d’un oranger.</w:t>
      </w:r>
      <w:r w:rsidR="00B57F7E" w:rsidRPr="004C645A">
        <w:rPr>
          <w:rFonts w:asciiTheme="majorBidi" w:hAnsiTheme="majorBidi" w:cstheme="majorBidi"/>
          <w:sz w:val="24"/>
          <w:szCs w:val="24"/>
        </w:rPr>
        <w:t xml:space="preserve"> Le mobilier est coordonné à ce décor</w:t>
      </w:r>
      <w:r w:rsidR="00B702D7" w:rsidRPr="004C645A">
        <w:rPr>
          <w:rFonts w:asciiTheme="majorBidi" w:hAnsiTheme="majorBidi" w:cstheme="majorBidi"/>
          <w:sz w:val="24"/>
          <w:szCs w:val="24"/>
        </w:rPr>
        <w:t>. L</w:t>
      </w:r>
      <w:r w:rsidR="00B57F7E" w:rsidRPr="004C645A">
        <w:rPr>
          <w:rFonts w:asciiTheme="majorBidi" w:hAnsiTheme="majorBidi" w:cstheme="majorBidi"/>
          <w:sz w:val="24"/>
          <w:szCs w:val="24"/>
        </w:rPr>
        <w:t xml:space="preserve">es </w:t>
      </w:r>
      <w:proofErr w:type="spellStart"/>
      <w:r w:rsidR="00B57F7E"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="00B57F7E" w:rsidRPr="004C645A">
        <w:rPr>
          <w:rFonts w:asciiTheme="majorBidi" w:hAnsiTheme="majorBidi" w:cstheme="majorBidi"/>
          <w:sz w:val="24"/>
          <w:szCs w:val="24"/>
        </w:rPr>
        <w:t xml:space="preserve"> d’Anvers installent un ensemble de siège</w:t>
      </w:r>
      <w:r w:rsidR="001559DB">
        <w:rPr>
          <w:rFonts w:asciiTheme="majorBidi" w:hAnsiTheme="majorBidi" w:cstheme="majorBidi"/>
          <w:sz w:val="24"/>
          <w:szCs w:val="24"/>
        </w:rPr>
        <w:t>s</w:t>
      </w:r>
      <w:r w:rsidR="00B57F7E" w:rsidRPr="004C645A">
        <w:rPr>
          <w:rFonts w:asciiTheme="majorBidi" w:hAnsiTheme="majorBidi" w:cstheme="majorBidi"/>
          <w:sz w:val="24"/>
          <w:szCs w:val="24"/>
        </w:rPr>
        <w:t xml:space="preserve"> Louis XV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="00B57F7E" w:rsidRPr="004C645A">
        <w:rPr>
          <w:rFonts w:asciiTheme="majorBidi" w:hAnsiTheme="majorBidi" w:cstheme="majorBidi"/>
          <w:sz w:val="24"/>
          <w:szCs w:val="24"/>
        </w:rPr>
        <w:t xml:space="preserve"> recouverts de tapisseries 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de Beauvais </w:t>
      </w:r>
      <w:r w:rsidR="00B57F7E" w:rsidRPr="004C645A">
        <w:rPr>
          <w:rFonts w:asciiTheme="majorBidi" w:hAnsiTheme="majorBidi" w:cstheme="majorBidi"/>
          <w:sz w:val="24"/>
          <w:szCs w:val="24"/>
        </w:rPr>
        <w:t>illustrant les fables de La Fontaine</w:t>
      </w:r>
      <w:r w:rsidR="00B702D7" w:rsidRPr="004C645A">
        <w:rPr>
          <w:rFonts w:asciiTheme="majorBidi" w:hAnsiTheme="majorBidi" w:cstheme="majorBidi"/>
          <w:sz w:val="24"/>
          <w:szCs w:val="24"/>
        </w:rPr>
        <w:t xml:space="preserve">, en hommage au peintre </w:t>
      </w:r>
      <w:r w:rsidR="00945FF6" w:rsidRPr="004C645A">
        <w:rPr>
          <w:rFonts w:asciiTheme="majorBidi" w:hAnsiTheme="majorBidi" w:cstheme="majorBidi"/>
          <w:sz w:val="24"/>
          <w:szCs w:val="24"/>
        </w:rPr>
        <w:t>Oudry.</w:t>
      </w:r>
      <w:r w:rsidR="008D6398" w:rsidRPr="004C645A">
        <w:rPr>
          <w:rFonts w:asciiTheme="majorBidi" w:hAnsiTheme="majorBidi" w:cstheme="majorBidi"/>
          <w:sz w:val="24"/>
          <w:szCs w:val="24"/>
        </w:rPr>
        <w:t xml:space="preserve"> 4 Bouddha</w:t>
      </w:r>
      <w:r w:rsidR="001559DB">
        <w:rPr>
          <w:rFonts w:asciiTheme="majorBidi" w:hAnsiTheme="majorBidi" w:cstheme="majorBidi"/>
          <w:sz w:val="24"/>
          <w:szCs w:val="24"/>
        </w:rPr>
        <w:t>s</w:t>
      </w:r>
      <w:r w:rsidR="008D6398" w:rsidRPr="004C645A">
        <w:rPr>
          <w:rFonts w:asciiTheme="majorBidi" w:hAnsiTheme="majorBidi" w:cstheme="majorBidi"/>
          <w:sz w:val="24"/>
          <w:szCs w:val="24"/>
        </w:rPr>
        <w:t xml:space="preserve"> sont observés au plafond.</w:t>
      </w:r>
    </w:p>
    <w:p w14:paraId="6A8C3480" w14:textId="48D6F458" w:rsidR="008D6398" w:rsidRPr="004C645A" w:rsidRDefault="008D6398" w:rsidP="006978C6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En 2006</w:t>
      </w:r>
      <w:r w:rsidR="001559D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des champignons avaient « 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grignots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> » le plafond qui s’est alors effondré. La pièce a été entièrement restaurée en limitant les dorures au miroir. C’est une pièce d’apparat.</w:t>
      </w:r>
    </w:p>
    <w:p w14:paraId="7CFD8353" w14:textId="77777777" w:rsidR="007F4A4E" w:rsidRPr="00B57F7E" w:rsidRDefault="007F4A4E" w:rsidP="006978C6">
      <w:pPr>
        <w:spacing w:after="0"/>
        <w:rPr>
          <w:rFonts w:asciiTheme="majorBidi" w:hAnsiTheme="majorBidi" w:cstheme="majorBidi"/>
          <w:i/>
          <w:iCs/>
          <w:sz w:val="28"/>
          <w:szCs w:val="28"/>
          <w:u w:val="single"/>
        </w:rPr>
      </w:pPr>
    </w:p>
    <w:p w14:paraId="7A5BAFD6" w14:textId="62619874" w:rsidR="00B702D7" w:rsidRPr="004C645A" w:rsidRDefault="00B57F7E" w:rsidP="00B702D7">
      <w:pPr>
        <w:spacing w:after="0"/>
        <w:rPr>
          <w:rFonts w:asciiTheme="majorBidi" w:hAnsiTheme="majorBidi" w:cstheme="majorBidi"/>
          <w:sz w:val="24"/>
          <w:szCs w:val="24"/>
        </w:rPr>
      </w:pPr>
      <w:r w:rsidRPr="00B57F7E">
        <w:rPr>
          <w:rFonts w:asciiTheme="majorBidi" w:hAnsiTheme="majorBidi" w:cstheme="majorBidi"/>
          <w:i/>
          <w:iCs/>
          <w:sz w:val="28"/>
          <w:szCs w:val="28"/>
          <w:u w:val="single"/>
        </w:rPr>
        <w:t>Le fumoir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 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 w:rsidRPr="004C645A">
        <w:rPr>
          <w:rFonts w:asciiTheme="majorBidi" w:hAnsiTheme="majorBidi" w:cstheme="majorBidi"/>
          <w:sz w:val="24"/>
          <w:szCs w:val="24"/>
        </w:rPr>
        <w:t xml:space="preserve">de nombreuses personnalités sont venues : Albert Ier, Proust, Louise de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… Il est de style </w:t>
      </w:r>
      <w:r w:rsidR="002301E3">
        <w:rPr>
          <w:rFonts w:asciiTheme="majorBidi" w:hAnsiTheme="majorBidi" w:cstheme="majorBidi"/>
          <w:sz w:val="24"/>
          <w:szCs w:val="24"/>
        </w:rPr>
        <w:t>R</w:t>
      </w:r>
      <w:r w:rsidRPr="004C645A">
        <w:rPr>
          <w:rFonts w:asciiTheme="majorBidi" w:hAnsiTheme="majorBidi" w:cstheme="majorBidi"/>
          <w:sz w:val="24"/>
          <w:szCs w:val="24"/>
        </w:rPr>
        <w:t>égence, les décors proviennent de l’</w:t>
      </w:r>
      <w:r w:rsidR="002301E3">
        <w:rPr>
          <w:rFonts w:asciiTheme="majorBidi" w:hAnsiTheme="majorBidi" w:cstheme="majorBidi"/>
          <w:sz w:val="24"/>
          <w:szCs w:val="24"/>
        </w:rPr>
        <w:t>H</w:t>
      </w:r>
      <w:r w:rsidRPr="004C645A">
        <w:rPr>
          <w:rFonts w:asciiTheme="majorBidi" w:hAnsiTheme="majorBidi" w:cstheme="majorBidi"/>
          <w:sz w:val="24"/>
          <w:szCs w:val="24"/>
        </w:rPr>
        <w:t>ôtel de Mayenne. La Tapis</w:t>
      </w:r>
      <w:r w:rsidR="009C6D44" w:rsidRPr="004C645A">
        <w:rPr>
          <w:rFonts w:asciiTheme="majorBidi" w:hAnsiTheme="majorBidi" w:cstheme="majorBidi"/>
          <w:sz w:val="24"/>
          <w:szCs w:val="24"/>
        </w:rPr>
        <w:t xml:space="preserve">serie de Beauvais est la n°2 d’une série qui en comprend 9. Elle représente un empereur chinois avec la parade. On y reconnaît des jésuites qui étaient accueillis à la </w:t>
      </w:r>
      <w:r w:rsidR="002301E3">
        <w:rPr>
          <w:rFonts w:asciiTheme="majorBidi" w:hAnsiTheme="majorBidi" w:cstheme="majorBidi"/>
          <w:sz w:val="24"/>
          <w:szCs w:val="24"/>
        </w:rPr>
        <w:t>C</w:t>
      </w:r>
      <w:r w:rsidR="009C6D44" w:rsidRPr="004C645A">
        <w:rPr>
          <w:rFonts w:asciiTheme="majorBidi" w:hAnsiTheme="majorBidi" w:cstheme="majorBidi"/>
          <w:sz w:val="24"/>
          <w:szCs w:val="24"/>
        </w:rPr>
        <w:t>our de Chine en raison de leurs connaissance</w:t>
      </w:r>
      <w:r w:rsidR="002301E3">
        <w:rPr>
          <w:rFonts w:asciiTheme="majorBidi" w:hAnsiTheme="majorBidi" w:cstheme="majorBidi"/>
          <w:sz w:val="24"/>
          <w:szCs w:val="24"/>
        </w:rPr>
        <w:t>s en</w:t>
      </w:r>
      <w:r w:rsidR="009C6D44" w:rsidRPr="004C645A">
        <w:rPr>
          <w:rFonts w:asciiTheme="majorBidi" w:hAnsiTheme="majorBidi" w:cstheme="majorBidi"/>
          <w:sz w:val="24"/>
          <w:szCs w:val="24"/>
        </w:rPr>
        <w:t xml:space="preserve"> mathématique</w:t>
      </w:r>
      <w:r w:rsidR="002301E3">
        <w:rPr>
          <w:rFonts w:asciiTheme="majorBidi" w:hAnsiTheme="majorBidi" w:cstheme="majorBidi"/>
          <w:sz w:val="24"/>
          <w:szCs w:val="24"/>
        </w:rPr>
        <w:t>s</w:t>
      </w:r>
      <w:r w:rsidR="009C6D44" w:rsidRPr="004C645A">
        <w:rPr>
          <w:rFonts w:asciiTheme="majorBidi" w:hAnsiTheme="majorBidi" w:cstheme="majorBidi"/>
          <w:sz w:val="24"/>
          <w:szCs w:val="24"/>
        </w:rPr>
        <w:t xml:space="preserve"> et en astrologie.</w:t>
      </w:r>
    </w:p>
    <w:p w14:paraId="6044361D" w14:textId="58079CD6" w:rsidR="0023687F" w:rsidRPr="004C645A" w:rsidRDefault="009C6D44" w:rsidP="00B702D7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On remarque un lustre conçu par l’ébéniste Boulle</w:t>
      </w:r>
      <w:r w:rsidR="002301E3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plutôt connu pour ses meubles en marqueterie. Il en existe 3 exemplaires dans le monde. C’est une rareté</w:t>
      </w:r>
      <w:r w:rsidR="00F27218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sur lequel on observe les 4 âges de la vie et les 4 saisons.</w:t>
      </w:r>
    </w:p>
    <w:p w14:paraId="7EAD2500" w14:textId="77777777" w:rsidR="00B702D7" w:rsidRDefault="00B702D7" w:rsidP="00B702D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6860FE5" w14:textId="77777777" w:rsidR="00286350" w:rsidRDefault="00B702D7" w:rsidP="00B702D7">
      <w:pPr>
        <w:spacing w:after="0"/>
        <w:rPr>
          <w:rFonts w:asciiTheme="majorBidi" w:hAnsiTheme="majorBidi" w:cstheme="majorBidi"/>
          <w:sz w:val="24"/>
          <w:szCs w:val="24"/>
        </w:rPr>
      </w:pPr>
      <w:r w:rsidRPr="00B702D7">
        <w:rPr>
          <w:rFonts w:asciiTheme="majorBidi" w:hAnsiTheme="majorBidi" w:cstheme="majorBidi"/>
          <w:i/>
          <w:iCs/>
          <w:sz w:val="28"/>
          <w:szCs w:val="28"/>
          <w:u w:val="single"/>
        </w:rPr>
        <w:t>Le grand salon ou salle de réception</w:t>
      </w:r>
      <w:r>
        <w:rPr>
          <w:rFonts w:asciiTheme="majorBidi" w:hAnsiTheme="majorBidi" w:cstheme="majorBidi"/>
          <w:sz w:val="28"/>
          <w:szCs w:val="28"/>
        </w:rPr>
        <w:t> :</w:t>
      </w:r>
      <w:r w:rsidRPr="004C645A">
        <w:rPr>
          <w:rFonts w:asciiTheme="majorBidi" w:hAnsiTheme="majorBidi" w:cstheme="majorBidi"/>
          <w:sz w:val="24"/>
          <w:szCs w:val="24"/>
        </w:rPr>
        <w:t xml:space="preserve"> il dessert toutes les salles d’apparat et s’ouvre sur le jardin par 3 grandes baies cintrées. On y observe un paravent en laque</w:t>
      </w:r>
      <w:r w:rsidR="00945FF6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avec 12 ventaux</w:t>
      </w:r>
      <w:r w:rsidR="00945FF6" w:rsidRPr="004C645A">
        <w:rPr>
          <w:rFonts w:asciiTheme="majorBidi" w:hAnsiTheme="majorBidi" w:cstheme="majorBidi"/>
          <w:sz w:val="24"/>
          <w:szCs w:val="24"/>
        </w:rPr>
        <w:t>, technique datant de 2000 ans,</w:t>
      </w:r>
      <w:r w:rsidRPr="004C645A">
        <w:rPr>
          <w:rFonts w:asciiTheme="majorBidi" w:hAnsiTheme="majorBidi" w:cstheme="majorBidi"/>
          <w:sz w:val="24"/>
          <w:szCs w:val="24"/>
        </w:rPr>
        <w:t xml:space="preserve"> qui relève du savoir faire asiatique</w:t>
      </w:r>
      <w:r w:rsidR="00945FF6" w:rsidRPr="004C645A">
        <w:rPr>
          <w:rFonts w:asciiTheme="majorBidi" w:hAnsiTheme="majorBidi" w:cstheme="majorBidi"/>
          <w:sz w:val="24"/>
          <w:szCs w:val="24"/>
        </w:rPr>
        <w:t>. L’ésotérisme était très prisé. Charles était passionné par l’</w:t>
      </w:r>
      <w:r w:rsidR="00F27218">
        <w:rPr>
          <w:rFonts w:asciiTheme="majorBidi" w:hAnsiTheme="majorBidi" w:cstheme="majorBidi"/>
          <w:sz w:val="24"/>
          <w:szCs w:val="24"/>
        </w:rPr>
        <w:t>E</w:t>
      </w:r>
      <w:r w:rsidR="00945FF6" w:rsidRPr="004C645A">
        <w:rPr>
          <w:rFonts w:asciiTheme="majorBidi" w:hAnsiTheme="majorBidi" w:cstheme="majorBidi"/>
          <w:sz w:val="24"/>
          <w:szCs w:val="24"/>
        </w:rPr>
        <w:t>xtrême</w:t>
      </w:r>
      <w:r w:rsidR="00F27218">
        <w:rPr>
          <w:rFonts w:asciiTheme="majorBidi" w:hAnsiTheme="majorBidi" w:cstheme="majorBidi"/>
          <w:sz w:val="24"/>
          <w:szCs w:val="24"/>
        </w:rPr>
        <w:t>-O</w:t>
      </w:r>
      <w:r w:rsidR="00945FF6" w:rsidRPr="004C645A">
        <w:rPr>
          <w:rFonts w:asciiTheme="majorBidi" w:hAnsiTheme="majorBidi" w:cstheme="majorBidi"/>
          <w:sz w:val="24"/>
          <w:szCs w:val="24"/>
        </w:rPr>
        <w:t xml:space="preserve">rient.  </w:t>
      </w:r>
    </w:p>
    <w:p w14:paraId="618ED11E" w14:textId="77777777" w:rsidR="00286350" w:rsidRDefault="00286350" w:rsidP="00B702D7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BF543B7" w14:textId="77777777" w:rsidR="00286350" w:rsidRDefault="00286350" w:rsidP="00B702D7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B1DAB5F" w14:textId="36FE9ED6" w:rsidR="00286350" w:rsidRDefault="00286350" w:rsidP="00B702D7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13DEC75" wp14:editId="3684F27B">
            <wp:extent cx="2624455" cy="1476256"/>
            <wp:effectExtent l="0" t="0" r="4445" b="0"/>
            <wp:docPr id="1028875224" name="Image 4" descr="Une image contenant rideau, intérieur, décoration d’intérieur, fenê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75224" name="Image 4" descr="Une image contenant rideau, intérieur, décoration d’intérieur, fenêt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43" cy="14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350">
        <w:rPr>
          <w:noProof/>
        </w:rPr>
        <w:t xml:space="preserve"> </w:t>
      </w:r>
      <w:r w:rsidR="00A049A6">
        <w:rPr>
          <w:noProof/>
        </w:rPr>
        <w:t xml:space="preserve">         </w:t>
      </w:r>
      <w:r w:rsidR="00A049A6">
        <w:rPr>
          <w:noProof/>
        </w:rPr>
        <w:drawing>
          <wp:inline distT="0" distB="0" distL="0" distR="0" wp14:anchorId="61205480" wp14:editId="3056ADC2">
            <wp:extent cx="2593975" cy="1459111"/>
            <wp:effectExtent l="0" t="0" r="0" b="8255"/>
            <wp:docPr id="1884824349" name="Image 3" descr="Une image contenant intérieur, décoration d’intérieur, pièce,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24349" name="Image 3" descr="Une image contenant intérieur, décoration d’intérieur, pièce,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6" cy="14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41B8" w14:textId="77777777" w:rsidR="00286350" w:rsidRDefault="00286350" w:rsidP="00B702D7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A992DEF" w14:textId="77777777" w:rsidR="00286350" w:rsidRDefault="00286350" w:rsidP="00B702D7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3CE35AB" w14:textId="64E49658" w:rsidR="00B702D7" w:rsidRPr="004C645A" w:rsidRDefault="00945FF6" w:rsidP="00B702D7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  </w:t>
      </w:r>
    </w:p>
    <w:p w14:paraId="0C8AB1A0" w14:textId="000BDF28" w:rsidR="00355F1D" w:rsidRDefault="00945FF6" w:rsidP="007D5D9C">
      <w:pPr>
        <w:spacing w:after="0"/>
        <w:rPr>
          <w:rFonts w:asciiTheme="majorBidi" w:hAnsiTheme="majorBidi" w:cstheme="majorBidi"/>
          <w:sz w:val="28"/>
          <w:szCs w:val="28"/>
        </w:rPr>
      </w:pPr>
      <w:r w:rsidRPr="004C645A">
        <w:rPr>
          <w:rFonts w:asciiTheme="majorBidi" w:hAnsiTheme="majorBidi" w:cstheme="majorBidi"/>
          <w:sz w:val="24"/>
          <w:szCs w:val="24"/>
        </w:rPr>
        <w:lastRenderedPageBreak/>
        <w:t xml:space="preserve">Louise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n’aimait pas l’architecte choisi par son mari</w:t>
      </w:r>
      <w:r w:rsidR="00F27218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et propose un comité </w:t>
      </w:r>
      <w:r w:rsidR="00F27218">
        <w:rPr>
          <w:rFonts w:asciiTheme="majorBidi" w:hAnsiTheme="majorBidi" w:cstheme="majorBidi"/>
          <w:sz w:val="24"/>
          <w:szCs w:val="24"/>
        </w:rPr>
        <w:t xml:space="preserve">d’experts </w:t>
      </w:r>
      <w:r w:rsidRPr="004C645A">
        <w:rPr>
          <w:rFonts w:asciiTheme="majorBidi" w:hAnsiTheme="majorBidi" w:cstheme="majorBidi"/>
          <w:sz w:val="24"/>
          <w:szCs w:val="24"/>
        </w:rPr>
        <w:t xml:space="preserve">constitué </w:t>
      </w:r>
      <w:r w:rsidR="00F27218">
        <w:rPr>
          <w:rFonts w:asciiTheme="majorBidi" w:hAnsiTheme="majorBidi" w:cstheme="majorBidi"/>
          <w:sz w:val="24"/>
          <w:szCs w:val="24"/>
        </w:rPr>
        <w:t>avec</w:t>
      </w:r>
      <w:r w:rsidRPr="004C64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et son amant pour conserver le faux marbre rouge. Lorsque son mari gratte le faux marbre, il découvre une peinture verte</w:t>
      </w:r>
      <w:r w:rsidR="00F27218">
        <w:rPr>
          <w:rFonts w:asciiTheme="majorBidi" w:hAnsiTheme="majorBidi" w:cstheme="majorBidi"/>
          <w:sz w:val="24"/>
          <w:szCs w:val="24"/>
        </w:rPr>
        <w:t> :</w:t>
      </w:r>
      <w:r w:rsidRPr="004C645A">
        <w:rPr>
          <w:rFonts w:asciiTheme="majorBidi" w:hAnsiTheme="majorBidi" w:cstheme="majorBidi"/>
          <w:sz w:val="24"/>
          <w:szCs w:val="24"/>
        </w:rPr>
        <w:t xml:space="preserve"> c’est la couleur actuelle qui a été reprise</w:t>
      </w:r>
      <w:r w:rsidR="00355F1D" w:rsidRPr="004C645A">
        <w:rPr>
          <w:rFonts w:asciiTheme="majorBidi" w:hAnsiTheme="majorBidi" w:cstheme="majorBidi"/>
          <w:sz w:val="24"/>
          <w:szCs w:val="24"/>
        </w:rPr>
        <w:t>. On remarque une fontaine italienne, une table à liqueur provenant de la collection royale de Marly.</w:t>
      </w:r>
    </w:p>
    <w:p w14:paraId="7F9833EF" w14:textId="77777777" w:rsidR="007D5D9C" w:rsidRDefault="007D5D9C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B6B7940" w14:textId="77777777" w:rsidR="007D5D9C" w:rsidRDefault="007D5D9C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1BA369D3" w14:textId="4B506623" w:rsidR="007D5D9C" w:rsidRDefault="007D5D9C" w:rsidP="00B57F7E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8ABAE43" wp14:editId="4CB2F760">
            <wp:extent cx="2609850" cy="1468041"/>
            <wp:effectExtent l="0" t="0" r="0" b="0"/>
            <wp:docPr id="471641967" name="Image 16" descr="Une image contenant intérieur, mur, pièce, décoration d’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41967" name="Image 16" descr="Une image contenant intérieur, mur, pièce, décoration d’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60" cy="14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66B3444" wp14:editId="099FA614">
            <wp:extent cx="2573866" cy="1447800"/>
            <wp:effectExtent l="0" t="0" r="0" b="0"/>
            <wp:docPr id="2116935607" name="Image 15" descr="Une image contenant intérieur, décoration d’intérieur, meubles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35607" name="Image 15" descr="Une image contenant intérieur, décoration d’intérieur, meubles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18" cy="146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4C7B" w14:textId="77777777" w:rsidR="007D5D9C" w:rsidRDefault="007D5D9C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6269042" w14:textId="77777777" w:rsidR="007D5D9C" w:rsidRDefault="007D5D9C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ED49F71" w14:textId="77777777" w:rsidR="007D5D9C" w:rsidRDefault="007D5D9C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35FBB484" w14:textId="38DE8618" w:rsidR="00355F1D" w:rsidRDefault="00355F1D" w:rsidP="00B57F7E">
      <w:pPr>
        <w:spacing w:after="0"/>
        <w:rPr>
          <w:rFonts w:asciiTheme="majorBidi" w:hAnsiTheme="majorBidi" w:cstheme="majorBidi"/>
          <w:sz w:val="28"/>
          <w:szCs w:val="28"/>
        </w:rPr>
      </w:pPr>
      <w:r w:rsidRPr="00355F1D">
        <w:rPr>
          <w:rFonts w:asciiTheme="majorBidi" w:hAnsiTheme="majorBidi" w:cstheme="majorBidi"/>
          <w:i/>
          <w:iCs/>
          <w:sz w:val="28"/>
          <w:szCs w:val="28"/>
          <w:u w:val="single"/>
        </w:rPr>
        <w:t>La salle à manger</w:t>
      </w:r>
      <w:r>
        <w:rPr>
          <w:rFonts w:asciiTheme="majorBidi" w:hAnsiTheme="majorBidi" w:cstheme="majorBidi"/>
          <w:sz w:val="28"/>
          <w:szCs w:val="28"/>
        </w:rPr>
        <w:t xml:space="preserve"> :</w:t>
      </w:r>
      <w:r w:rsidRPr="004C645A">
        <w:rPr>
          <w:rFonts w:asciiTheme="majorBidi" w:hAnsiTheme="majorBidi" w:cstheme="majorBidi"/>
          <w:sz w:val="24"/>
          <w:szCs w:val="24"/>
        </w:rPr>
        <w:t xml:space="preserve"> est un des premiers exemples de pièce consacré</w:t>
      </w:r>
      <w:r w:rsidR="00F27218">
        <w:rPr>
          <w:rFonts w:asciiTheme="majorBidi" w:hAnsiTheme="majorBidi" w:cstheme="majorBidi"/>
          <w:sz w:val="24"/>
          <w:szCs w:val="24"/>
        </w:rPr>
        <w:t>e</w:t>
      </w:r>
      <w:r w:rsidRPr="004C645A">
        <w:rPr>
          <w:rFonts w:asciiTheme="majorBidi" w:hAnsiTheme="majorBidi" w:cstheme="majorBidi"/>
          <w:sz w:val="24"/>
          <w:szCs w:val="24"/>
        </w:rPr>
        <w:t xml:space="preserve"> à cet usage</w:t>
      </w:r>
      <w:r w:rsidR="008D6398" w:rsidRPr="004C645A">
        <w:rPr>
          <w:rFonts w:asciiTheme="majorBidi" w:hAnsiTheme="majorBidi" w:cstheme="majorBidi"/>
          <w:sz w:val="24"/>
          <w:szCs w:val="24"/>
        </w:rPr>
        <w:t xml:space="preserve">. </w:t>
      </w:r>
      <w:r w:rsidRPr="004C645A">
        <w:rPr>
          <w:rFonts w:asciiTheme="majorBidi" w:hAnsiTheme="majorBidi" w:cstheme="majorBidi"/>
          <w:sz w:val="24"/>
          <w:szCs w:val="24"/>
        </w:rPr>
        <w:t>Auparavant</w:t>
      </w:r>
      <w:r w:rsidR="00F27218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les repas étaient pris dans l’antichambre ou dans la chambre. Les dessus de porte sont faits par le peintre animalier Oudry. Il y a 2 vasques en bronze doré pour l’eau potable et tenir au frais les aliments. La salle est orientée au nord car il </w:t>
      </w:r>
      <w:r w:rsidR="00F27218">
        <w:rPr>
          <w:rFonts w:asciiTheme="majorBidi" w:hAnsiTheme="majorBidi" w:cstheme="majorBidi"/>
          <w:sz w:val="24"/>
          <w:szCs w:val="24"/>
        </w:rPr>
        <w:t xml:space="preserve">y </w:t>
      </w:r>
      <w:r w:rsidRPr="004C645A">
        <w:rPr>
          <w:rFonts w:asciiTheme="majorBidi" w:hAnsiTheme="majorBidi" w:cstheme="majorBidi"/>
          <w:sz w:val="24"/>
          <w:szCs w:val="24"/>
        </w:rPr>
        <w:t xml:space="preserve">fait plus frais. </w:t>
      </w:r>
    </w:p>
    <w:p w14:paraId="7024AC53" w14:textId="77777777" w:rsidR="00355F1D" w:rsidRDefault="00355F1D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E91074B" w14:textId="6BDC0185" w:rsidR="00355F1D" w:rsidRPr="004C645A" w:rsidRDefault="00355F1D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La salle attenante est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18FD">
        <w:rPr>
          <w:rFonts w:asciiTheme="majorBidi" w:hAnsiTheme="majorBidi" w:cstheme="majorBidi"/>
          <w:i/>
          <w:iCs/>
          <w:sz w:val="28"/>
          <w:szCs w:val="28"/>
          <w:u w:val="single"/>
        </w:rPr>
        <w:t>la chambre de Gilbert</w:t>
      </w:r>
      <w:r w:rsidRPr="004C645A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d’Anvers. Elle présente une commode de Boulle.</w:t>
      </w:r>
    </w:p>
    <w:p w14:paraId="179F99CE" w14:textId="77777777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Colette et Gilbert sont les enfants de Charles.</w:t>
      </w:r>
    </w:p>
    <w:p w14:paraId="018CF4FF" w14:textId="77777777" w:rsidR="00C6796A" w:rsidRDefault="00C6796A" w:rsidP="00B57F7E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3988B427" w14:textId="63B23981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On passe ensuite par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1D64">
        <w:rPr>
          <w:rFonts w:asciiTheme="majorBidi" w:hAnsiTheme="majorBidi" w:cstheme="majorBidi"/>
          <w:i/>
          <w:iCs/>
          <w:sz w:val="28"/>
          <w:szCs w:val="28"/>
          <w:u w:val="single"/>
        </w:rPr>
        <w:t>le couloir des offices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réservé à la circulation des domestiques. Un tableau d’appel indiquait au personnel quel occupant le demandait.</w:t>
      </w:r>
    </w:p>
    <w:p w14:paraId="4C74112C" w14:textId="77777777" w:rsidR="00C6796A" w:rsidRDefault="00C6796A" w:rsidP="00C6796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1BC3B4C8" w14:textId="7306CC8D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C6796A">
        <w:rPr>
          <w:rFonts w:asciiTheme="majorBidi" w:hAnsiTheme="majorBidi" w:cstheme="majorBidi"/>
          <w:i/>
          <w:iCs/>
          <w:sz w:val="28"/>
          <w:szCs w:val="28"/>
          <w:u w:val="single"/>
        </w:rPr>
        <w:t>La salle à manger des enfants</w:t>
      </w:r>
      <w:r w:rsidRPr="004C645A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servait de salle de bain au XVIII</w:t>
      </w:r>
      <w:r w:rsidR="00F27218">
        <w:rPr>
          <w:rFonts w:asciiTheme="majorBidi" w:hAnsiTheme="majorBidi" w:cstheme="majorBidi"/>
          <w:sz w:val="24"/>
          <w:szCs w:val="24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 xml:space="preserve">. Elle a appartenu à la </w:t>
      </w:r>
      <w:r w:rsidR="00F27218">
        <w:rPr>
          <w:rFonts w:asciiTheme="majorBidi" w:hAnsiTheme="majorBidi" w:cstheme="majorBidi"/>
          <w:sz w:val="24"/>
          <w:szCs w:val="24"/>
        </w:rPr>
        <w:t>M</w:t>
      </w:r>
      <w:r w:rsidRPr="004C645A">
        <w:rPr>
          <w:rFonts w:asciiTheme="majorBidi" w:hAnsiTheme="majorBidi" w:cstheme="majorBidi"/>
          <w:sz w:val="24"/>
          <w:szCs w:val="24"/>
        </w:rPr>
        <w:t>arquise de Pompadour. Le décor est en stuc, faux marbre.</w:t>
      </w:r>
    </w:p>
    <w:p w14:paraId="3DFB106F" w14:textId="77777777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La vaisselle disposée sur la table est en porcelaine de Chantilly.</w:t>
      </w:r>
    </w:p>
    <w:p w14:paraId="1D8D85EF" w14:textId="77777777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C703C30" w14:textId="6754B409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100 personnes travaillaient pour la famille. Il y avait beaucoup de vie.</w:t>
      </w:r>
    </w:p>
    <w:p w14:paraId="2C5C765C" w14:textId="0963A6EF" w:rsidR="00B05A47" w:rsidRPr="004C645A" w:rsidRDefault="00B05A47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Louis et Louise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 auront 5 enfants :</w:t>
      </w:r>
    </w:p>
    <w:p w14:paraId="704B245B" w14:textId="66E22692" w:rsidR="00B05A47" w:rsidRPr="004C645A" w:rsidRDefault="00E63F83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-</w:t>
      </w:r>
      <w:r w:rsidR="00F27218">
        <w:rPr>
          <w:rFonts w:asciiTheme="majorBidi" w:hAnsiTheme="majorBidi" w:cstheme="majorBidi"/>
          <w:sz w:val="24"/>
          <w:szCs w:val="24"/>
        </w:rPr>
        <w:t xml:space="preserve"> </w:t>
      </w:r>
      <w:r w:rsidR="00B05A47" w:rsidRPr="004C645A">
        <w:rPr>
          <w:rFonts w:asciiTheme="majorBidi" w:hAnsiTheme="majorBidi" w:cstheme="majorBidi"/>
          <w:sz w:val="24"/>
          <w:szCs w:val="24"/>
        </w:rPr>
        <w:t>Charles déjà évoqué</w:t>
      </w:r>
    </w:p>
    <w:p w14:paraId="37BCB250" w14:textId="3844D78C" w:rsidR="00B05A47" w:rsidRPr="004C645A" w:rsidRDefault="00E63F83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-</w:t>
      </w:r>
      <w:r w:rsidR="00F27218">
        <w:rPr>
          <w:rFonts w:asciiTheme="majorBidi" w:hAnsiTheme="majorBidi" w:cstheme="majorBidi"/>
          <w:sz w:val="24"/>
          <w:szCs w:val="24"/>
        </w:rPr>
        <w:t xml:space="preserve"> </w:t>
      </w:r>
      <w:r w:rsidR="00B05A47" w:rsidRPr="004C645A">
        <w:rPr>
          <w:rFonts w:asciiTheme="majorBidi" w:hAnsiTheme="majorBidi" w:cstheme="majorBidi"/>
          <w:sz w:val="24"/>
          <w:szCs w:val="24"/>
        </w:rPr>
        <w:t>Robert marié à une femme d’Argentine. En Argentine</w:t>
      </w:r>
      <w:r w:rsidR="00F27218">
        <w:rPr>
          <w:rFonts w:asciiTheme="majorBidi" w:hAnsiTheme="majorBidi" w:cstheme="majorBidi"/>
          <w:sz w:val="24"/>
          <w:szCs w:val="24"/>
        </w:rPr>
        <w:t>,</w:t>
      </w:r>
      <w:r w:rsidR="00B05A47" w:rsidRPr="004C645A">
        <w:rPr>
          <w:rFonts w:asciiTheme="majorBidi" w:hAnsiTheme="majorBidi" w:cstheme="majorBidi"/>
          <w:sz w:val="24"/>
          <w:szCs w:val="24"/>
        </w:rPr>
        <w:t xml:space="preserve"> il existe des descendants de cette branche</w:t>
      </w:r>
    </w:p>
    <w:p w14:paraId="3AED7808" w14:textId="2383AF3A" w:rsidR="00B05A47" w:rsidRPr="004C645A" w:rsidRDefault="00E63F83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-</w:t>
      </w:r>
      <w:r w:rsidR="00F2721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A47" w:rsidRPr="004C645A">
        <w:rPr>
          <w:rFonts w:asciiTheme="majorBidi" w:hAnsiTheme="majorBidi" w:cstheme="majorBidi"/>
          <w:sz w:val="24"/>
          <w:szCs w:val="24"/>
        </w:rPr>
        <w:t>Iréne</w:t>
      </w:r>
      <w:proofErr w:type="spellEnd"/>
      <w:r w:rsidR="00720816" w:rsidRPr="004C645A">
        <w:rPr>
          <w:rFonts w:asciiTheme="majorBidi" w:hAnsiTheme="majorBidi" w:cstheme="majorBidi"/>
          <w:sz w:val="24"/>
          <w:szCs w:val="24"/>
        </w:rPr>
        <w:t xml:space="preserve"> épousera Moïse de </w:t>
      </w:r>
      <w:proofErr w:type="spellStart"/>
      <w:r w:rsidR="00720816"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="00720816" w:rsidRPr="004C645A">
        <w:rPr>
          <w:rFonts w:asciiTheme="majorBidi" w:hAnsiTheme="majorBidi" w:cstheme="majorBidi"/>
          <w:sz w:val="24"/>
          <w:szCs w:val="24"/>
        </w:rPr>
        <w:t>. Ils auront 2 enfants</w:t>
      </w:r>
      <w:r w:rsidR="00F27218">
        <w:rPr>
          <w:rFonts w:asciiTheme="majorBidi" w:hAnsiTheme="majorBidi" w:cstheme="majorBidi"/>
          <w:sz w:val="24"/>
          <w:szCs w:val="24"/>
        </w:rPr>
        <w:t>,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 Nissim (mort en 1917 pour la France) et </w:t>
      </w:r>
      <w:r w:rsidRPr="004C645A">
        <w:rPr>
          <w:rFonts w:asciiTheme="majorBidi" w:hAnsiTheme="majorBidi" w:cstheme="majorBidi"/>
          <w:sz w:val="24"/>
          <w:szCs w:val="24"/>
        </w:rPr>
        <w:t>Béatrice.</w:t>
      </w:r>
    </w:p>
    <w:p w14:paraId="4362E893" w14:textId="3C882E98" w:rsidR="00B05A47" w:rsidRPr="004C645A" w:rsidRDefault="00E63F83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-</w:t>
      </w:r>
      <w:r w:rsidR="00F27218">
        <w:rPr>
          <w:rFonts w:asciiTheme="majorBidi" w:hAnsiTheme="majorBidi" w:cstheme="majorBidi"/>
          <w:sz w:val="24"/>
          <w:szCs w:val="24"/>
        </w:rPr>
        <w:t xml:space="preserve"> </w:t>
      </w:r>
      <w:r w:rsidR="00B05A47" w:rsidRPr="004C645A">
        <w:rPr>
          <w:rFonts w:asciiTheme="majorBidi" w:hAnsiTheme="majorBidi" w:cstheme="majorBidi"/>
          <w:sz w:val="24"/>
          <w:szCs w:val="24"/>
        </w:rPr>
        <w:t>Elisabeth</w:t>
      </w:r>
      <w:r w:rsidRPr="004C645A">
        <w:rPr>
          <w:rFonts w:asciiTheme="majorBidi" w:hAnsiTheme="majorBidi" w:cstheme="majorBidi"/>
          <w:sz w:val="24"/>
          <w:szCs w:val="24"/>
        </w:rPr>
        <w:t xml:space="preserve"> sera déportée à l’âge de 69</w:t>
      </w:r>
      <w:r w:rsidR="00781988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ans à Auschwitz</w:t>
      </w:r>
      <w:r w:rsidR="00F27218">
        <w:rPr>
          <w:rFonts w:asciiTheme="majorBidi" w:hAnsiTheme="majorBidi" w:cstheme="majorBidi"/>
          <w:sz w:val="24"/>
          <w:szCs w:val="24"/>
        </w:rPr>
        <w:t>,</w:t>
      </w:r>
      <w:r w:rsidR="0051426B" w:rsidRPr="004C645A">
        <w:rPr>
          <w:rFonts w:asciiTheme="majorBidi" w:hAnsiTheme="majorBidi" w:cstheme="majorBidi"/>
          <w:sz w:val="24"/>
          <w:szCs w:val="24"/>
        </w:rPr>
        <w:t xml:space="preserve"> avec sa nièce Béatrice de Camondo.</w:t>
      </w:r>
    </w:p>
    <w:p w14:paraId="10B49794" w14:textId="4F705542" w:rsidR="00B05A47" w:rsidRPr="004C645A" w:rsidRDefault="00E63F83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-</w:t>
      </w:r>
      <w:r w:rsidR="00F27218">
        <w:rPr>
          <w:rFonts w:asciiTheme="majorBidi" w:hAnsiTheme="majorBidi" w:cstheme="majorBidi"/>
          <w:sz w:val="24"/>
          <w:szCs w:val="24"/>
        </w:rPr>
        <w:t xml:space="preserve"> </w:t>
      </w:r>
      <w:r w:rsidR="00B05A47" w:rsidRPr="004C645A">
        <w:rPr>
          <w:rFonts w:asciiTheme="majorBidi" w:hAnsiTheme="majorBidi" w:cstheme="majorBidi"/>
          <w:sz w:val="24"/>
          <w:szCs w:val="24"/>
        </w:rPr>
        <w:t>Alice</w:t>
      </w:r>
      <w:r w:rsidR="00781988" w:rsidRPr="004C645A">
        <w:rPr>
          <w:rFonts w:asciiTheme="majorBidi" w:hAnsiTheme="majorBidi" w:cstheme="majorBidi"/>
          <w:sz w:val="24"/>
          <w:szCs w:val="24"/>
        </w:rPr>
        <w:t xml:space="preserve"> se mariera avec Sir Charles Townshend et vivra en Angleterre </w:t>
      </w:r>
    </w:p>
    <w:p w14:paraId="606830A9" w14:textId="761B2A77" w:rsidR="00B05A47" w:rsidRPr="004C645A" w:rsidRDefault="00720816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Ces 3 femmes seront peintes par Renoir : Irène est la Petite Fille au </w:t>
      </w:r>
      <w:r w:rsidR="00781988" w:rsidRPr="004C645A">
        <w:rPr>
          <w:rFonts w:asciiTheme="majorBidi" w:hAnsiTheme="majorBidi" w:cstheme="majorBidi"/>
          <w:sz w:val="24"/>
          <w:szCs w:val="24"/>
        </w:rPr>
        <w:t>ruban</w:t>
      </w:r>
      <w:r w:rsidRPr="004C645A">
        <w:rPr>
          <w:rFonts w:asciiTheme="majorBidi" w:hAnsiTheme="majorBidi" w:cstheme="majorBidi"/>
          <w:sz w:val="24"/>
          <w:szCs w:val="24"/>
        </w:rPr>
        <w:t xml:space="preserve"> bleu, ses 2 sœurs posent ensemble.</w:t>
      </w:r>
    </w:p>
    <w:p w14:paraId="33F686AF" w14:textId="605E3A16" w:rsidR="00402562" w:rsidRPr="004C645A" w:rsidRDefault="00F27218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es tableaux n’ont jamais été accrochés </w:t>
      </w:r>
      <w:r w:rsidR="00402562" w:rsidRPr="004C645A">
        <w:rPr>
          <w:rFonts w:asciiTheme="majorBidi" w:hAnsiTheme="majorBidi" w:cstheme="majorBidi"/>
          <w:sz w:val="24"/>
          <w:szCs w:val="24"/>
        </w:rPr>
        <w:t>et sont resté</w:t>
      </w:r>
      <w:r>
        <w:rPr>
          <w:rFonts w:asciiTheme="majorBidi" w:hAnsiTheme="majorBidi" w:cstheme="majorBidi"/>
          <w:sz w:val="24"/>
          <w:szCs w:val="24"/>
        </w:rPr>
        <w:t>s</w:t>
      </w:r>
      <w:r w:rsidR="00402562" w:rsidRPr="004C645A">
        <w:rPr>
          <w:rFonts w:asciiTheme="majorBidi" w:hAnsiTheme="majorBidi" w:cstheme="majorBidi"/>
          <w:sz w:val="24"/>
          <w:szCs w:val="24"/>
        </w:rPr>
        <w:t xml:space="preserve"> dans les communs 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car Louis </w:t>
      </w:r>
      <w:proofErr w:type="spellStart"/>
      <w:r w:rsidR="00720816" w:rsidRPr="004C645A">
        <w:rPr>
          <w:rFonts w:asciiTheme="majorBidi" w:hAnsiTheme="majorBidi" w:cstheme="majorBidi"/>
          <w:sz w:val="24"/>
          <w:szCs w:val="24"/>
        </w:rPr>
        <w:t>Ca</w:t>
      </w:r>
      <w:r w:rsidR="00C6796A" w:rsidRPr="004C645A">
        <w:rPr>
          <w:rFonts w:asciiTheme="majorBidi" w:hAnsiTheme="majorBidi" w:cstheme="majorBidi"/>
          <w:sz w:val="24"/>
          <w:szCs w:val="24"/>
        </w:rPr>
        <w:t>hen</w:t>
      </w:r>
      <w:proofErr w:type="spellEnd"/>
      <w:r w:rsidR="00720816" w:rsidRPr="004C645A">
        <w:rPr>
          <w:rFonts w:asciiTheme="majorBidi" w:hAnsiTheme="majorBidi" w:cstheme="majorBidi"/>
          <w:sz w:val="24"/>
          <w:szCs w:val="24"/>
        </w:rPr>
        <w:t xml:space="preserve"> n’appréciait pas les peintures de Renoir.</w:t>
      </w:r>
    </w:p>
    <w:p w14:paraId="4F222B17" w14:textId="59ECBD4E" w:rsidR="00C6796A" w:rsidRPr="004C645A" w:rsidRDefault="00402562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Pendant la guerre, l</w:t>
      </w:r>
      <w:r w:rsidR="00720816" w:rsidRPr="004C645A">
        <w:rPr>
          <w:rFonts w:asciiTheme="majorBidi" w:hAnsiTheme="majorBidi" w:cstheme="majorBidi"/>
          <w:sz w:val="24"/>
          <w:szCs w:val="24"/>
        </w:rPr>
        <w:t>es tableaux ont été spoliés</w:t>
      </w:r>
      <w:r w:rsidR="00C6796A" w:rsidRPr="004C645A">
        <w:rPr>
          <w:rFonts w:asciiTheme="majorBidi" w:hAnsiTheme="majorBidi" w:cstheme="majorBidi"/>
          <w:sz w:val="24"/>
          <w:szCs w:val="24"/>
        </w:rPr>
        <w:t xml:space="preserve"> par l’ERR. L’Equipe d’intervention du Reichsleiter Rosenberg est l’organisme allemand qui effectue la sélection des œuvres d’art et leur spoliation.</w:t>
      </w:r>
    </w:p>
    <w:p w14:paraId="4AAF7310" w14:textId="45DD87D1" w:rsidR="00402562" w:rsidRPr="004C645A" w:rsidRDefault="00781988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Ils seront 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récupérés par le marchand d’art </w:t>
      </w:r>
      <w:r w:rsidR="00C67D6B">
        <w:rPr>
          <w:rFonts w:asciiTheme="majorBidi" w:hAnsiTheme="majorBidi" w:cstheme="majorBidi"/>
          <w:sz w:val="24"/>
          <w:szCs w:val="24"/>
        </w:rPr>
        <w:t xml:space="preserve">suisse </w:t>
      </w:r>
      <w:proofErr w:type="spellStart"/>
      <w:r w:rsidR="00720816" w:rsidRPr="004C645A">
        <w:rPr>
          <w:rFonts w:asciiTheme="majorBidi" w:hAnsiTheme="majorBidi" w:cstheme="majorBidi"/>
          <w:sz w:val="24"/>
          <w:szCs w:val="24"/>
        </w:rPr>
        <w:t>B</w:t>
      </w:r>
      <w:r w:rsidR="00E63F83" w:rsidRPr="004C645A">
        <w:rPr>
          <w:rFonts w:asciiTheme="majorBidi" w:hAnsiTheme="majorBidi" w:cstheme="majorBidi"/>
          <w:sz w:val="24"/>
          <w:szCs w:val="24"/>
        </w:rPr>
        <w:t>üh</w:t>
      </w:r>
      <w:r w:rsidR="00A91A5B" w:rsidRPr="004C645A">
        <w:rPr>
          <w:rFonts w:asciiTheme="majorBidi" w:hAnsiTheme="majorBidi" w:cstheme="majorBidi"/>
          <w:sz w:val="24"/>
          <w:szCs w:val="24"/>
        </w:rPr>
        <w:t>r</w:t>
      </w:r>
      <w:r w:rsidR="00E63F83" w:rsidRPr="004C645A">
        <w:rPr>
          <w:rFonts w:asciiTheme="majorBidi" w:hAnsiTheme="majorBidi" w:cstheme="majorBidi"/>
          <w:sz w:val="24"/>
          <w:szCs w:val="24"/>
        </w:rPr>
        <w:t>l</w:t>
      </w:r>
      <w:r w:rsidR="00720816" w:rsidRPr="004C645A">
        <w:rPr>
          <w:rFonts w:asciiTheme="majorBidi" w:hAnsiTheme="majorBidi" w:cstheme="majorBidi"/>
          <w:sz w:val="24"/>
          <w:szCs w:val="24"/>
        </w:rPr>
        <w:t>e</w:t>
      </w:r>
      <w:proofErr w:type="spellEnd"/>
      <w:r w:rsidR="00402562" w:rsidRPr="004C645A">
        <w:rPr>
          <w:rFonts w:asciiTheme="majorBidi" w:hAnsiTheme="majorBidi" w:cstheme="majorBidi"/>
          <w:sz w:val="24"/>
          <w:szCs w:val="24"/>
        </w:rPr>
        <w:t>.</w:t>
      </w:r>
    </w:p>
    <w:p w14:paraId="02E530B2" w14:textId="68F03190" w:rsidR="00402562" w:rsidRPr="004C645A" w:rsidRDefault="00402562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Les tableaux sont récupérés</w:t>
      </w:r>
      <w:r w:rsidR="00F27218">
        <w:rPr>
          <w:rFonts w:asciiTheme="majorBidi" w:hAnsiTheme="majorBidi" w:cstheme="majorBidi"/>
          <w:sz w:val="24"/>
          <w:szCs w:val="24"/>
        </w:rPr>
        <w:t xml:space="preserve"> ensuite</w:t>
      </w:r>
      <w:r w:rsidRPr="004C645A">
        <w:rPr>
          <w:rFonts w:asciiTheme="majorBidi" w:hAnsiTheme="majorBidi" w:cstheme="majorBidi"/>
          <w:sz w:val="24"/>
          <w:szCs w:val="24"/>
        </w:rPr>
        <w:t xml:space="preserve"> par les Monument Man et exposé</w:t>
      </w:r>
      <w:r w:rsidR="00F27218">
        <w:rPr>
          <w:rFonts w:asciiTheme="majorBidi" w:hAnsiTheme="majorBidi" w:cstheme="majorBidi"/>
          <w:sz w:val="24"/>
          <w:szCs w:val="24"/>
        </w:rPr>
        <w:t>s</w:t>
      </w:r>
      <w:r w:rsidRPr="004C645A">
        <w:rPr>
          <w:rFonts w:asciiTheme="majorBidi" w:hAnsiTheme="majorBidi" w:cstheme="majorBidi"/>
          <w:sz w:val="24"/>
          <w:szCs w:val="24"/>
        </w:rPr>
        <w:t xml:space="preserve"> en 1946 à l’</w:t>
      </w:r>
      <w:r w:rsidR="0051426B" w:rsidRPr="004C645A">
        <w:rPr>
          <w:rFonts w:asciiTheme="majorBidi" w:hAnsiTheme="majorBidi" w:cstheme="majorBidi"/>
          <w:sz w:val="24"/>
          <w:szCs w:val="24"/>
        </w:rPr>
        <w:t>O</w:t>
      </w:r>
      <w:r w:rsidRPr="004C645A">
        <w:rPr>
          <w:rFonts w:asciiTheme="majorBidi" w:hAnsiTheme="majorBidi" w:cstheme="majorBidi"/>
          <w:sz w:val="24"/>
          <w:szCs w:val="24"/>
        </w:rPr>
        <w:t>rangerie afin de rechercher leurs propriétaires.</w:t>
      </w:r>
    </w:p>
    <w:p w14:paraId="4F5E6667" w14:textId="4F8F923D" w:rsidR="00720816" w:rsidRPr="004C645A" w:rsidRDefault="00402562" w:rsidP="00B57F7E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Irène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 qui a échappé à la Shoah reconnait les tableaux, les réclame et les récupère assez vite. Mais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 la famille</w:t>
      </w:r>
      <w:r w:rsidRPr="004C645A">
        <w:rPr>
          <w:rFonts w:asciiTheme="majorBidi" w:hAnsiTheme="majorBidi" w:cstheme="majorBidi"/>
          <w:sz w:val="24"/>
          <w:szCs w:val="24"/>
        </w:rPr>
        <w:t xml:space="preserve"> ne les aime</w:t>
      </w:r>
      <w:r w:rsidR="00F27218">
        <w:rPr>
          <w:rFonts w:asciiTheme="majorBidi" w:hAnsiTheme="majorBidi" w:cstheme="majorBidi"/>
          <w:sz w:val="24"/>
          <w:szCs w:val="24"/>
        </w:rPr>
        <w:t xml:space="preserve"> pas et</w:t>
      </w:r>
      <w:r w:rsidRPr="004C645A">
        <w:rPr>
          <w:rFonts w:asciiTheme="majorBidi" w:hAnsiTheme="majorBidi" w:cstheme="majorBidi"/>
          <w:sz w:val="24"/>
          <w:szCs w:val="24"/>
        </w:rPr>
        <w:t xml:space="preserve"> les revend en 1949. Le portrait d’Irène </w:t>
      </w:r>
      <w:r w:rsidR="0051426B" w:rsidRPr="004C645A">
        <w:rPr>
          <w:rFonts w:asciiTheme="majorBidi" w:hAnsiTheme="majorBidi" w:cstheme="majorBidi"/>
          <w:sz w:val="24"/>
          <w:szCs w:val="24"/>
        </w:rPr>
        <w:t>es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t </w:t>
      </w:r>
      <w:r w:rsidR="00C67D6B">
        <w:rPr>
          <w:rFonts w:asciiTheme="majorBidi" w:hAnsiTheme="majorBidi" w:cstheme="majorBidi"/>
          <w:sz w:val="24"/>
          <w:szCs w:val="24"/>
        </w:rPr>
        <w:t xml:space="preserve">racheté et </w:t>
      </w:r>
      <w:r w:rsidR="00720816" w:rsidRPr="004C645A">
        <w:rPr>
          <w:rFonts w:asciiTheme="majorBidi" w:hAnsiTheme="majorBidi" w:cstheme="majorBidi"/>
          <w:sz w:val="24"/>
          <w:szCs w:val="24"/>
        </w:rPr>
        <w:t xml:space="preserve">conservé à la fondation </w:t>
      </w:r>
      <w:proofErr w:type="spellStart"/>
      <w:r w:rsidR="00720816" w:rsidRPr="004C645A">
        <w:rPr>
          <w:rFonts w:asciiTheme="majorBidi" w:hAnsiTheme="majorBidi" w:cstheme="majorBidi"/>
          <w:sz w:val="24"/>
          <w:szCs w:val="24"/>
        </w:rPr>
        <w:t>Bü</w:t>
      </w:r>
      <w:r w:rsidR="00E63F83" w:rsidRPr="004C645A">
        <w:rPr>
          <w:rFonts w:asciiTheme="majorBidi" w:hAnsiTheme="majorBidi" w:cstheme="majorBidi"/>
          <w:sz w:val="24"/>
          <w:szCs w:val="24"/>
        </w:rPr>
        <w:t>h</w:t>
      </w:r>
      <w:r w:rsidR="001159B3" w:rsidRPr="004C645A">
        <w:rPr>
          <w:rFonts w:asciiTheme="majorBidi" w:hAnsiTheme="majorBidi" w:cstheme="majorBidi"/>
          <w:sz w:val="24"/>
          <w:szCs w:val="24"/>
        </w:rPr>
        <w:t>r</w:t>
      </w:r>
      <w:r w:rsidR="00E63F83" w:rsidRPr="004C645A">
        <w:rPr>
          <w:rFonts w:asciiTheme="majorBidi" w:hAnsiTheme="majorBidi" w:cstheme="majorBidi"/>
          <w:sz w:val="24"/>
          <w:szCs w:val="24"/>
        </w:rPr>
        <w:t>le</w:t>
      </w:r>
      <w:proofErr w:type="spellEnd"/>
      <w:r w:rsidR="00E63F83" w:rsidRPr="004C645A">
        <w:rPr>
          <w:rFonts w:asciiTheme="majorBidi" w:hAnsiTheme="majorBidi" w:cstheme="majorBidi"/>
          <w:sz w:val="24"/>
          <w:szCs w:val="24"/>
        </w:rPr>
        <w:t xml:space="preserve"> à Zurich</w:t>
      </w:r>
      <w:r w:rsidR="00C67D6B">
        <w:rPr>
          <w:rFonts w:asciiTheme="majorBidi" w:hAnsiTheme="majorBidi" w:cstheme="majorBidi"/>
          <w:sz w:val="24"/>
          <w:szCs w:val="24"/>
        </w:rPr>
        <w:t>,</w:t>
      </w:r>
      <w:r w:rsidR="00E63F83" w:rsidRPr="004C645A">
        <w:rPr>
          <w:rFonts w:asciiTheme="majorBidi" w:hAnsiTheme="majorBidi" w:cstheme="majorBidi"/>
          <w:sz w:val="24"/>
          <w:szCs w:val="24"/>
        </w:rPr>
        <w:t xml:space="preserve"> en Suisse.</w:t>
      </w:r>
      <w:r w:rsidR="0051426B" w:rsidRPr="004C645A">
        <w:rPr>
          <w:rFonts w:asciiTheme="majorBidi" w:hAnsiTheme="majorBidi" w:cstheme="majorBidi"/>
          <w:sz w:val="24"/>
          <w:szCs w:val="24"/>
        </w:rPr>
        <w:t xml:space="preserve"> L’autre tableau représentant Elisabeth et Alice est conservé à Buenos-Aires</w:t>
      </w:r>
      <w:r w:rsidR="00F27218">
        <w:rPr>
          <w:rFonts w:asciiTheme="majorBidi" w:hAnsiTheme="majorBidi" w:cstheme="majorBidi"/>
          <w:sz w:val="24"/>
          <w:szCs w:val="24"/>
        </w:rPr>
        <w:t>.</w:t>
      </w:r>
    </w:p>
    <w:p w14:paraId="484ACEEE" w14:textId="77777777" w:rsidR="00781988" w:rsidRPr="004C645A" w:rsidRDefault="00781988" w:rsidP="00B57F7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54F9497" w14:textId="1CAE9DBD" w:rsidR="00781988" w:rsidRPr="004C645A" w:rsidRDefault="00781988" w:rsidP="00781988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L’</w:t>
      </w:r>
      <w:r w:rsidR="00C67D6B">
        <w:rPr>
          <w:rFonts w:asciiTheme="majorBidi" w:hAnsiTheme="majorBidi" w:cstheme="majorBidi"/>
          <w:sz w:val="24"/>
          <w:szCs w:val="24"/>
        </w:rPr>
        <w:t>H</w:t>
      </w:r>
      <w:r w:rsidRPr="004C645A">
        <w:rPr>
          <w:rFonts w:asciiTheme="majorBidi" w:hAnsiTheme="majorBidi" w:cstheme="majorBidi"/>
          <w:sz w:val="24"/>
          <w:szCs w:val="24"/>
        </w:rPr>
        <w:t xml:space="preserve">ôtel Bassano était la maison parisienne que Louis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 avait fait construire par l’architecte Hippolyte Destailleur.</w:t>
      </w:r>
    </w:p>
    <w:p w14:paraId="5CB4FE11" w14:textId="77777777" w:rsidR="00781988" w:rsidRPr="004C645A" w:rsidRDefault="00781988" w:rsidP="00B57F7E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A6AF241" w14:textId="7F5897E1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Colette sera arrêtée et emprisonnée pendant la guerre à l’</w:t>
      </w:r>
      <w:r w:rsidR="00D43F5B">
        <w:rPr>
          <w:rFonts w:asciiTheme="majorBidi" w:hAnsiTheme="majorBidi" w:cstheme="majorBidi"/>
          <w:sz w:val="24"/>
          <w:szCs w:val="24"/>
        </w:rPr>
        <w:t>H</w:t>
      </w:r>
      <w:r w:rsidRPr="004C645A">
        <w:rPr>
          <w:rFonts w:asciiTheme="majorBidi" w:hAnsiTheme="majorBidi" w:cstheme="majorBidi"/>
          <w:sz w:val="24"/>
          <w:szCs w:val="24"/>
        </w:rPr>
        <w:t>ôtel Bassano qui lui appartena</w:t>
      </w:r>
      <w:r w:rsidR="00781988" w:rsidRPr="004C645A">
        <w:rPr>
          <w:rFonts w:asciiTheme="majorBidi" w:hAnsiTheme="majorBidi" w:cstheme="majorBidi"/>
          <w:sz w:val="24"/>
          <w:szCs w:val="24"/>
        </w:rPr>
        <w:t>i</w:t>
      </w:r>
      <w:r w:rsidRPr="004C645A">
        <w:rPr>
          <w:rFonts w:asciiTheme="majorBidi" w:hAnsiTheme="majorBidi" w:cstheme="majorBidi"/>
          <w:sz w:val="24"/>
          <w:szCs w:val="24"/>
        </w:rPr>
        <w:t>t. Tous ses biens seront confisqués. Il y aura dans cet hôtel 60 détenus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dont la moitié sont juifs</w:t>
      </w:r>
      <w:r w:rsidR="00781988" w:rsidRPr="004C645A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pendant 3 ans.</w:t>
      </w:r>
    </w:p>
    <w:p w14:paraId="762CB156" w14:textId="04C77DAA" w:rsidR="00C6796A" w:rsidRPr="004C645A" w:rsidRDefault="00C6796A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Colette réussira à s’échapper en 1944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et partira au Canada. Son mari sera déporté à Buchenwald comme résistant.</w:t>
      </w:r>
    </w:p>
    <w:p w14:paraId="4C8A0F30" w14:textId="77777777" w:rsidR="008D6398" w:rsidRDefault="008D6398" w:rsidP="00C6796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3268833" w14:textId="742C9E06" w:rsidR="008D6398" w:rsidRPr="004C645A" w:rsidRDefault="008D6398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8D6398">
        <w:rPr>
          <w:rFonts w:asciiTheme="majorBidi" w:hAnsiTheme="majorBidi" w:cstheme="majorBidi"/>
          <w:i/>
          <w:iCs/>
          <w:sz w:val="28"/>
          <w:szCs w:val="28"/>
          <w:u w:val="single"/>
        </w:rPr>
        <w:t>La rampe de l’escalier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présente des « L et C » entrelacés identique</w:t>
      </w:r>
      <w:r w:rsidR="00D43F5B">
        <w:rPr>
          <w:rFonts w:asciiTheme="majorBidi" w:hAnsiTheme="majorBidi" w:cstheme="majorBidi"/>
          <w:sz w:val="24"/>
          <w:szCs w:val="24"/>
        </w:rPr>
        <w:t>s</w:t>
      </w:r>
      <w:r w:rsidRPr="004C645A">
        <w:rPr>
          <w:rFonts w:asciiTheme="majorBidi" w:hAnsiTheme="majorBidi" w:cstheme="majorBidi"/>
          <w:sz w:val="24"/>
          <w:szCs w:val="24"/>
        </w:rPr>
        <w:t xml:space="preserve"> à ceux de la grille. On y trouve un portrait de Charles.</w:t>
      </w:r>
    </w:p>
    <w:p w14:paraId="570EFF2A" w14:textId="77777777" w:rsidR="008D6398" w:rsidRPr="004C645A" w:rsidRDefault="008D6398" w:rsidP="00C6796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9C253C3" w14:textId="7C944BB5" w:rsidR="008D6398" w:rsidRPr="004C645A" w:rsidRDefault="008D6398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La chapelle a été transformée en </w:t>
      </w:r>
      <w:r w:rsidR="00A91A5B" w:rsidRPr="004C645A">
        <w:rPr>
          <w:rFonts w:asciiTheme="majorBidi" w:hAnsiTheme="majorBidi" w:cstheme="majorBidi"/>
          <w:i/>
          <w:iCs/>
          <w:sz w:val="24"/>
          <w:szCs w:val="24"/>
          <w:u w:val="single"/>
        </w:rPr>
        <w:t>chambre</w:t>
      </w:r>
      <w:r w:rsidR="00A91A5B" w:rsidRPr="00D43F5B">
        <w:rPr>
          <w:rFonts w:asciiTheme="majorBidi" w:hAnsiTheme="majorBidi" w:cstheme="majorBidi"/>
          <w:sz w:val="24"/>
          <w:szCs w:val="24"/>
        </w:rPr>
        <w:t xml:space="preserve"> avec</w:t>
      </w:r>
      <w:r w:rsidRPr="004C645A">
        <w:rPr>
          <w:rFonts w:asciiTheme="majorBidi" w:hAnsiTheme="majorBidi" w:cstheme="majorBidi"/>
          <w:sz w:val="24"/>
          <w:szCs w:val="24"/>
        </w:rPr>
        <w:t xml:space="preserve"> des boiseries datant du XVIII</w:t>
      </w:r>
      <w:r w:rsidR="00D43F5B">
        <w:rPr>
          <w:rFonts w:asciiTheme="majorBidi" w:hAnsiTheme="majorBidi" w:cstheme="majorBidi"/>
          <w:sz w:val="24"/>
          <w:szCs w:val="24"/>
        </w:rPr>
        <w:t>ème</w:t>
      </w:r>
      <w:r w:rsidR="007B6434" w:rsidRPr="004C645A">
        <w:rPr>
          <w:rFonts w:asciiTheme="majorBidi" w:hAnsiTheme="majorBidi" w:cstheme="majorBidi"/>
          <w:sz w:val="24"/>
          <w:szCs w:val="24"/>
        </w:rPr>
        <w:t>.</w:t>
      </w:r>
    </w:p>
    <w:p w14:paraId="65E3FA3E" w14:textId="77777777" w:rsidR="009955FE" w:rsidRPr="004C645A" w:rsidRDefault="009955FE" w:rsidP="00C6796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25C9075" w14:textId="0DECD6F7" w:rsidR="009955FE" w:rsidRPr="004C645A" w:rsidRDefault="009955FE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On ne peut accéder au sous-sol mais on s’interroge sur l’existence d’un mikvé.</w:t>
      </w:r>
    </w:p>
    <w:p w14:paraId="4FF86729" w14:textId="77777777" w:rsidR="009955FE" w:rsidRPr="004C645A" w:rsidRDefault="009955FE" w:rsidP="00C6796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7F71891" w14:textId="69A8EBCD" w:rsidR="009955FE" w:rsidRPr="004C645A" w:rsidRDefault="009955FE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.</w:t>
      </w:r>
    </w:p>
    <w:p w14:paraId="4041456A" w14:textId="4D550938" w:rsidR="009955FE" w:rsidRDefault="007D5D9C" w:rsidP="00C6796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</w:t>
      </w:r>
    </w:p>
    <w:p w14:paraId="29B25E27" w14:textId="3AE82163" w:rsidR="007D5D9C" w:rsidRDefault="007D5D9C" w:rsidP="00C6796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85D22D" wp14:editId="4EEA327C">
            <wp:simplePos x="0" y="0"/>
            <wp:positionH relativeFrom="margin">
              <wp:posOffset>252095</wp:posOffset>
            </wp:positionH>
            <wp:positionV relativeFrom="paragraph">
              <wp:posOffset>10160</wp:posOffset>
            </wp:positionV>
            <wp:extent cx="1685925" cy="2419350"/>
            <wp:effectExtent l="0" t="0" r="9525" b="0"/>
            <wp:wrapSquare wrapText="bothSides"/>
            <wp:docPr id="377419963" name="Image 6" descr="Une image contenant fer, rampe, Balustr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19963" name="Image 6" descr="Une image contenant fer, rampe, Balustr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</w:rPr>
        <w:t xml:space="preserve">     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2E7EEBB" wp14:editId="461280F6">
            <wp:extent cx="1704975" cy="2400300"/>
            <wp:effectExtent l="0" t="0" r="9525" b="0"/>
            <wp:docPr id="806397462" name="Image 5" descr="Une image contenant cadre photo, peinture, art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97462" name="Image 5" descr="Une image contenant cadre photo, peinture, art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48" cy="24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        </w:t>
      </w:r>
    </w:p>
    <w:p w14:paraId="42A2A4D4" w14:textId="33B42EB6" w:rsidR="000B2E6E" w:rsidRDefault="000B2E6E" w:rsidP="00C6796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5AA66CD7" w14:textId="4E76FE9C" w:rsidR="000B2E6E" w:rsidRDefault="000B2E6E" w:rsidP="00C6796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t xml:space="preserve">  </w:t>
      </w:r>
      <w:r w:rsidR="00F104C5">
        <w:rPr>
          <w:noProof/>
        </w:rPr>
        <w:t xml:space="preserve">     </w:t>
      </w:r>
      <w:r>
        <w:rPr>
          <w:noProof/>
        </w:rPr>
        <w:t xml:space="preserve"> </w:t>
      </w:r>
      <w:r w:rsidR="007D5D9C">
        <w:rPr>
          <w:noProof/>
        </w:rPr>
        <w:t xml:space="preserve">  </w:t>
      </w:r>
      <w:r>
        <w:rPr>
          <w:noProof/>
        </w:rPr>
        <w:t xml:space="preserve">      </w:t>
      </w:r>
      <w:r w:rsidR="00F104C5">
        <w:rPr>
          <w:noProof/>
        </w:rPr>
        <w:t xml:space="preserve">          </w:t>
      </w:r>
    </w:p>
    <w:p w14:paraId="0EE21D7F" w14:textId="77777777" w:rsidR="007D5D9C" w:rsidRDefault="007D5D9C" w:rsidP="007D5D9C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lastRenderedPageBreak/>
        <w:t xml:space="preserve">Le </w:t>
      </w:r>
      <w:r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hâteau comprend 20 chambres et 11 salles de bain</w:t>
      </w:r>
    </w:p>
    <w:p w14:paraId="698BD9AD" w14:textId="77777777" w:rsidR="000B2E6E" w:rsidRDefault="000B2E6E" w:rsidP="00C6796A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363E661" w14:textId="183FFAF9" w:rsidR="009955FE" w:rsidRDefault="009955FE" w:rsidP="00C6796A">
      <w:pPr>
        <w:spacing w:after="0"/>
        <w:rPr>
          <w:rFonts w:asciiTheme="majorBidi" w:hAnsiTheme="majorBidi" w:cstheme="majorBidi"/>
          <w:sz w:val="28"/>
          <w:szCs w:val="28"/>
        </w:rPr>
      </w:pPr>
      <w:r w:rsidRPr="004C645A">
        <w:rPr>
          <w:rFonts w:asciiTheme="majorBidi" w:hAnsiTheme="majorBidi" w:cstheme="majorBidi"/>
          <w:sz w:val="24"/>
          <w:szCs w:val="24"/>
        </w:rPr>
        <w:t>Dans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955FE">
        <w:rPr>
          <w:rFonts w:asciiTheme="majorBidi" w:hAnsiTheme="majorBidi" w:cstheme="majorBidi"/>
          <w:i/>
          <w:iCs/>
          <w:sz w:val="28"/>
          <w:szCs w:val="28"/>
          <w:u w:val="single"/>
        </w:rPr>
        <w:t>le salon de musique</w:t>
      </w:r>
      <w:r w:rsidRPr="009955FE"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 xml:space="preserve">trônent les portraits de Louis et Louise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d’Anvers sur des chevalets, peints par Bonnard. C’était une salle privée.</w:t>
      </w:r>
      <w:r w:rsidR="007B6434" w:rsidRPr="004C645A">
        <w:rPr>
          <w:rFonts w:asciiTheme="majorBidi" w:hAnsiTheme="majorBidi" w:cstheme="majorBidi"/>
          <w:sz w:val="24"/>
          <w:szCs w:val="24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 xml:space="preserve"> Un piano Erard datant de 1874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ayant appartenu à Isaac de </w:t>
      </w:r>
      <w:proofErr w:type="spellStart"/>
      <w:r w:rsidR="007B6434" w:rsidRPr="004C645A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amondo</w:t>
      </w:r>
      <w:proofErr w:type="spellEnd"/>
      <w:r w:rsidR="007B6434" w:rsidRPr="004C645A">
        <w:rPr>
          <w:rFonts w:asciiTheme="majorBidi" w:hAnsiTheme="majorBidi" w:cstheme="majorBidi"/>
          <w:sz w:val="24"/>
          <w:szCs w:val="24"/>
        </w:rPr>
        <w:t>, artiste et musicien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 w:rsidR="007B6434" w:rsidRPr="004C645A">
        <w:rPr>
          <w:rFonts w:asciiTheme="majorBidi" w:hAnsiTheme="majorBidi" w:cstheme="majorBidi"/>
          <w:sz w:val="24"/>
          <w:szCs w:val="24"/>
        </w:rPr>
        <w:t xml:space="preserve"> est installé dans cette pièce. Ce piano a appartenu ensuite à Moïse de </w:t>
      </w:r>
      <w:proofErr w:type="spellStart"/>
      <w:r w:rsidR="007B6434"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="007B6434" w:rsidRPr="004C645A">
        <w:rPr>
          <w:rFonts w:asciiTheme="majorBidi" w:hAnsiTheme="majorBidi" w:cstheme="majorBidi"/>
          <w:sz w:val="24"/>
          <w:szCs w:val="24"/>
        </w:rPr>
        <w:t>.</w:t>
      </w:r>
      <w:r w:rsidR="007B6434">
        <w:rPr>
          <w:rFonts w:asciiTheme="majorBidi" w:hAnsiTheme="majorBidi" w:cstheme="majorBidi"/>
          <w:sz w:val="28"/>
          <w:szCs w:val="28"/>
        </w:rPr>
        <w:t xml:space="preserve"> </w:t>
      </w:r>
    </w:p>
    <w:p w14:paraId="517F2CDA" w14:textId="77777777" w:rsidR="007B6434" w:rsidRDefault="007B6434" w:rsidP="00C6796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27F92DC" w14:textId="060E88FD" w:rsidR="007B6434" w:rsidRDefault="007B6434" w:rsidP="00C6796A">
      <w:pPr>
        <w:spacing w:after="0"/>
        <w:rPr>
          <w:rFonts w:asciiTheme="majorBidi" w:hAnsiTheme="majorBidi" w:cstheme="majorBidi"/>
          <w:sz w:val="28"/>
          <w:szCs w:val="28"/>
        </w:rPr>
      </w:pPr>
      <w:r w:rsidRPr="007B6434">
        <w:rPr>
          <w:rFonts w:asciiTheme="majorBidi" w:hAnsiTheme="majorBidi" w:cstheme="majorBidi"/>
          <w:i/>
          <w:iCs/>
          <w:sz w:val="28"/>
          <w:szCs w:val="28"/>
          <w:u w:val="single"/>
        </w:rPr>
        <w:t>La chambre bleue</w:t>
      </w:r>
      <w:r w:rsidR="00A91A5B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 et la chambre grise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étai</w:t>
      </w:r>
      <w:r w:rsidR="00D43F5B">
        <w:rPr>
          <w:rFonts w:asciiTheme="majorBidi" w:hAnsiTheme="majorBidi" w:cstheme="majorBidi"/>
          <w:sz w:val="24"/>
          <w:szCs w:val="24"/>
        </w:rPr>
        <w:t>en</w:t>
      </w:r>
      <w:r w:rsidRPr="004C645A">
        <w:rPr>
          <w:rFonts w:asciiTheme="majorBidi" w:hAnsiTheme="majorBidi" w:cstheme="majorBidi"/>
          <w:sz w:val="24"/>
          <w:szCs w:val="24"/>
        </w:rPr>
        <w:t>t celle</w:t>
      </w:r>
      <w:r w:rsidR="00D43F5B">
        <w:rPr>
          <w:rFonts w:asciiTheme="majorBidi" w:hAnsiTheme="majorBidi" w:cstheme="majorBidi"/>
          <w:sz w:val="24"/>
          <w:szCs w:val="24"/>
        </w:rPr>
        <w:t>s</w:t>
      </w:r>
      <w:r w:rsidRPr="004C645A">
        <w:rPr>
          <w:rFonts w:asciiTheme="majorBidi" w:hAnsiTheme="majorBidi" w:cstheme="majorBidi"/>
          <w:sz w:val="24"/>
          <w:szCs w:val="24"/>
        </w:rPr>
        <w:t xml:space="preserve"> de Irène et Moïse de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>.</w:t>
      </w:r>
    </w:p>
    <w:p w14:paraId="66E70CDD" w14:textId="77777777" w:rsidR="007B6434" w:rsidRDefault="007B6434" w:rsidP="00C6796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6675460B" w14:textId="5E65BC10" w:rsidR="007B6434" w:rsidRPr="004C645A" w:rsidRDefault="007B6434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7B6434">
        <w:rPr>
          <w:rFonts w:asciiTheme="majorBidi" w:hAnsiTheme="majorBidi" w:cstheme="majorBidi"/>
          <w:i/>
          <w:iCs/>
          <w:sz w:val="28"/>
          <w:szCs w:val="28"/>
          <w:u w:val="single"/>
        </w:rPr>
        <w:t>La chambre d’honneur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ou chambre royale présente des boiseries sculptées d’oiseaux, et une balustrade (provenant d’</w:t>
      </w:r>
      <w:r w:rsidR="00D43F5B">
        <w:rPr>
          <w:rFonts w:asciiTheme="majorBidi" w:hAnsiTheme="majorBidi" w:cstheme="majorBidi"/>
          <w:sz w:val="24"/>
          <w:szCs w:val="24"/>
        </w:rPr>
        <w:t xml:space="preserve">une </w:t>
      </w:r>
      <w:r w:rsidRPr="004C645A">
        <w:rPr>
          <w:rFonts w:asciiTheme="majorBidi" w:hAnsiTheme="majorBidi" w:cstheme="majorBidi"/>
          <w:sz w:val="24"/>
          <w:szCs w:val="24"/>
        </w:rPr>
        <w:t>église italienne) délimitant l’espace réservé à l’alcôve. Le mur est tendu de soierie jaune et un lit à la duchesse a été reconstitué (lit d’apparat dont le dais est fixé au plafond).</w:t>
      </w:r>
    </w:p>
    <w:p w14:paraId="390C62DC" w14:textId="0A879E6F" w:rsidR="006E713E" w:rsidRPr="004C645A" w:rsidRDefault="006E713E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Des </w:t>
      </w:r>
      <w:r w:rsidR="00D43F5B">
        <w:rPr>
          <w:rFonts w:asciiTheme="majorBidi" w:hAnsiTheme="majorBidi" w:cstheme="majorBidi"/>
          <w:sz w:val="24"/>
          <w:szCs w:val="24"/>
        </w:rPr>
        <w:t xml:space="preserve">fauteuils </w:t>
      </w:r>
      <w:r w:rsidRPr="004C645A">
        <w:rPr>
          <w:rFonts w:asciiTheme="majorBidi" w:hAnsiTheme="majorBidi" w:cstheme="majorBidi"/>
          <w:sz w:val="24"/>
          <w:szCs w:val="24"/>
        </w:rPr>
        <w:t>cabriolets de Georges Jacob sont disposés.</w:t>
      </w:r>
    </w:p>
    <w:p w14:paraId="307AFF51" w14:textId="187DD786" w:rsidR="006E713E" w:rsidRPr="004C645A" w:rsidRDefault="006E713E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Des personnalités ont occupé cette chambre d’apparat : Alphonse XIII, </w:t>
      </w:r>
      <w:r w:rsidR="00D43F5B">
        <w:rPr>
          <w:rFonts w:asciiTheme="majorBidi" w:hAnsiTheme="majorBidi" w:cstheme="majorBidi"/>
          <w:sz w:val="24"/>
          <w:szCs w:val="24"/>
        </w:rPr>
        <w:t>l</w:t>
      </w:r>
      <w:r w:rsidRPr="004C645A">
        <w:rPr>
          <w:rFonts w:asciiTheme="majorBidi" w:hAnsiTheme="majorBidi" w:cstheme="majorBidi"/>
          <w:sz w:val="24"/>
          <w:szCs w:val="24"/>
        </w:rPr>
        <w:t>e Shah d’Iran par exemple.</w:t>
      </w:r>
      <w:r w:rsidR="0091011D" w:rsidRPr="004C645A">
        <w:rPr>
          <w:rFonts w:asciiTheme="majorBidi" w:hAnsiTheme="majorBidi" w:cstheme="majorBidi"/>
          <w:sz w:val="24"/>
          <w:szCs w:val="24"/>
        </w:rPr>
        <w:t xml:space="preserve">  </w:t>
      </w:r>
    </w:p>
    <w:p w14:paraId="7518C0D6" w14:textId="77777777" w:rsidR="0091011D" w:rsidRPr="004C645A" w:rsidRDefault="0091011D" w:rsidP="007B643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1E3328E" w14:textId="15893BCA" w:rsidR="0091011D" w:rsidRPr="004C645A" w:rsidRDefault="0091011D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 xml:space="preserve">Le salon d’angle était une chambre à coucher que Louis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a transformé en </w:t>
      </w:r>
      <w:r w:rsidRPr="0091011D">
        <w:rPr>
          <w:rFonts w:asciiTheme="majorBidi" w:hAnsiTheme="majorBidi" w:cstheme="majorBidi"/>
          <w:i/>
          <w:iCs/>
          <w:sz w:val="28"/>
          <w:szCs w:val="28"/>
          <w:u w:val="single"/>
        </w:rPr>
        <w:t>cabinet de travail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="00D43F5B">
        <w:rPr>
          <w:rFonts w:asciiTheme="majorBidi" w:hAnsiTheme="majorBidi" w:cstheme="majorBidi"/>
          <w:sz w:val="28"/>
          <w:szCs w:val="28"/>
        </w:rPr>
        <w:t>Il</w:t>
      </w:r>
      <w:r w:rsidRPr="004C645A">
        <w:rPr>
          <w:rFonts w:asciiTheme="majorBidi" w:hAnsiTheme="majorBidi" w:cstheme="majorBidi"/>
          <w:sz w:val="24"/>
          <w:szCs w:val="24"/>
        </w:rPr>
        <w:t xml:space="preserve"> compte des éléments ayant appartenu à </w:t>
      </w:r>
      <w:r w:rsidR="00CB68D3" w:rsidRPr="004C645A">
        <w:rPr>
          <w:rFonts w:asciiTheme="majorBidi" w:hAnsiTheme="majorBidi" w:cstheme="majorBidi"/>
          <w:sz w:val="24"/>
          <w:szCs w:val="24"/>
        </w:rPr>
        <w:t>Meyer</w:t>
      </w:r>
      <w:r w:rsidRPr="004C64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B68D3" w:rsidRPr="004C645A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ahen</w:t>
      </w:r>
      <w:proofErr w:type="spellEnd"/>
      <w:r w:rsidR="00D43F5B">
        <w:rPr>
          <w:rFonts w:asciiTheme="majorBidi" w:hAnsiTheme="majorBidi" w:cstheme="majorBidi"/>
          <w:sz w:val="24"/>
          <w:szCs w:val="24"/>
        </w:rPr>
        <w:t>,</w:t>
      </w:r>
      <w:r w:rsidR="00CB68D3" w:rsidRPr="004C645A">
        <w:rPr>
          <w:rFonts w:asciiTheme="majorBidi" w:hAnsiTheme="majorBidi" w:cstheme="majorBidi"/>
          <w:sz w:val="24"/>
          <w:szCs w:val="24"/>
        </w:rPr>
        <w:t xml:space="preserve"> notamment des chenets et les tableaux au-dessus des portes. On y voit une photo de Nissim de </w:t>
      </w:r>
      <w:proofErr w:type="spellStart"/>
      <w:r w:rsidR="00CB68D3" w:rsidRPr="004C645A">
        <w:rPr>
          <w:rFonts w:asciiTheme="majorBidi" w:hAnsiTheme="majorBidi" w:cstheme="majorBidi"/>
          <w:sz w:val="24"/>
          <w:szCs w:val="24"/>
        </w:rPr>
        <w:t>Camondo</w:t>
      </w:r>
      <w:proofErr w:type="spellEnd"/>
      <w:r w:rsidR="00CB68D3" w:rsidRPr="004C645A">
        <w:rPr>
          <w:rFonts w:asciiTheme="majorBidi" w:hAnsiTheme="majorBidi" w:cstheme="majorBidi"/>
          <w:sz w:val="24"/>
          <w:szCs w:val="24"/>
        </w:rPr>
        <w:t xml:space="preserve"> en 1917.</w:t>
      </w:r>
    </w:p>
    <w:p w14:paraId="13BBDC9A" w14:textId="5E23F578" w:rsidR="00CB68D3" w:rsidRPr="004C645A" w:rsidRDefault="00CB68D3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De 1915 à 1916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 w:rsidRPr="004C645A">
        <w:rPr>
          <w:rFonts w:asciiTheme="majorBidi" w:hAnsiTheme="majorBidi" w:cstheme="majorBidi"/>
          <w:sz w:val="24"/>
          <w:szCs w:val="24"/>
        </w:rPr>
        <w:t xml:space="preserve"> le </w:t>
      </w:r>
      <w:r w:rsidR="00D43F5B">
        <w:rPr>
          <w:rFonts w:asciiTheme="majorBidi" w:hAnsiTheme="majorBidi" w:cstheme="majorBidi"/>
          <w:sz w:val="24"/>
          <w:szCs w:val="24"/>
        </w:rPr>
        <w:t>C</w:t>
      </w:r>
      <w:r w:rsidRPr="004C645A">
        <w:rPr>
          <w:rFonts w:asciiTheme="majorBidi" w:hAnsiTheme="majorBidi" w:cstheme="majorBidi"/>
          <w:sz w:val="24"/>
          <w:szCs w:val="24"/>
        </w:rPr>
        <w:t>hâteau servira d’hôpital militaire.</w:t>
      </w:r>
    </w:p>
    <w:p w14:paraId="0A9E66A4" w14:textId="77777777" w:rsidR="00CB68D3" w:rsidRDefault="00CB68D3" w:rsidP="007B6434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612ED300" w14:textId="5DA57277" w:rsidR="00CB68D3" w:rsidRPr="004C645A" w:rsidRDefault="00CB68D3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CB68D3">
        <w:rPr>
          <w:rFonts w:asciiTheme="majorBidi" w:hAnsiTheme="majorBidi" w:cstheme="majorBidi"/>
          <w:i/>
          <w:iCs/>
          <w:sz w:val="28"/>
          <w:szCs w:val="28"/>
          <w:u w:val="single"/>
        </w:rPr>
        <w:t>La chambre de Monsieur et Madame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se situe au-dessus de celle de Mme. C’est la 1</w:t>
      </w:r>
      <w:r w:rsidRPr="004C645A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 w:rsidRPr="004C645A">
        <w:rPr>
          <w:rFonts w:asciiTheme="majorBidi" w:hAnsiTheme="majorBidi" w:cstheme="majorBidi"/>
          <w:sz w:val="24"/>
          <w:szCs w:val="24"/>
        </w:rPr>
        <w:t xml:space="preserve"> fois qu’une chambre est faite pour un couple, celui de Charles </w:t>
      </w:r>
      <w:proofErr w:type="spellStart"/>
      <w:r w:rsidRPr="004C645A">
        <w:rPr>
          <w:rFonts w:asciiTheme="majorBidi" w:hAnsiTheme="majorBidi" w:cstheme="majorBidi"/>
          <w:sz w:val="24"/>
          <w:szCs w:val="24"/>
        </w:rPr>
        <w:t>Cahen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et Suzanne Levy. Le décor de la corniche représente des couples mythologiques : Bacchus et Ariane, Mars et Vénus, Jupiter et Junon, Diane et Actéon.</w:t>
      </w:r>
    </w:p>
    <w:p w14:paraId="62BA1B6B" w14:textId="4AF127A6" w:rsidR="00CB68D3" w:rsidRPr="004C645A" w:rsidRDefault="00CB68D3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En 1962</w:t>
      </w:r>
      <w:r w:rsidR="00D43F5B">
        <w:rPr>
          <w:rFonts w:asciiTheme="majorBidi" w:hAnsiTheme="majorBidi" w:cstheme="majorBidi"/>
          <w:sz w:val="24"/>
          <w:szCs w:val="24"/>
        </w:rPr>
        <w:t xml:space="preserve">, </w:t>
      </w:r>
      <w:r w:rsidRPr="004C645A">
        <w:rPr>
          <w:rFonts w:asciiTheme="majorBidi" w:hAnsiTheme="majorBidi" w:cstheme="majorBidi"/>
          <w:sz w:val="24"/>
          <w:szCs w:val="24"/>
        </w:rPr>
        <w:t>Charles de Gaulle et son épouse y passent la nuit.</w:t>
      </w:r>
    </w:p>
    <w:p w14:paraId="170A06EB" w14:textId="77777777" w:rsidR="00166582" w:rsidRDefault="00166582" w:rsidP="007B6434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129AC31C" w14:textId="7C99A140" w:rsidR="00166582" w:rsidRDefault="00166582" w:rsidP="007B6434">
      <w:pPr>
        <w:spacing w:after="0"/>
        <w:rPr>
          <w:rFonts w:asciiTheme="majorBidi" w:hAnsiTheme="majorBidi" w:cstheme="majorBidi"/>
          <w:sz w:val="28"/>
          <w:szCs w:val="28"/>
        </w:rPr>
      </w:pPr>
      <w:r w:rsidRPr="004C645A">
        <w:rPr>
          <w:rFonts w:asciiTheme="majorBidi" w:hAnsiTheme="majorBidi" w:cstheme="majorBidi"/>
          <w:sz w:val="24"/>
          <w:szCs w:val="24"/>
        </w:rPr>
        <w:t>Proche de la chambre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le </w:t>
      </w:r>
      <w:r w:rsidRPr="00166582">
        <w:rPr>
          <w:rFonts w:asciiTheme="majorBidi" w:hAnsiTheme="majorBidi" w:cstheme="majorBidi"/>
          <w:i/>
          <w:iCs/>
          <w:sz w:val="28"/>
          <w:szCs w:val="28"/>
          <w:u w:val="single"/>
        </w:rPr>
        <w:t>cabinet de toilette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 ou boudoir de </w:t>
      </w:r>
      <w:r w:rsidR="00D43F5B">
        <w:rPr>
          <w:rFonts w:asciiTheme="majorBidi" w:hAnsiTheme="majorBidi" w:cstheme="majorBidi"/>
          <w:i/>
          <w:iCs/>
          <w:sz w:val="28"/>
          <w:szCs w:val="28"/>
          <w:u w:val="single"/>
        </w:rPr>
        <w:t>M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adame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date du début du XX </w:t>
      </w:r>
      <w:proofErr w:type="spellStart"/>
      <w:r w:rsidR="00D43F5B">
        <w:rPr>
          <w:rFonts w:asciiTheme="majorBidi" w:hAnsiTheme="majorBidi" w:cstheme="majorBidi"/>
          <w:sz w:val="24"/>
          <w:szCs w:val="24"/>
        </w:rPr>
        <w:t>ème</w:t>
      </w:r>
      <w:proofErr w:type="spellEnd"/>
      <w:r w:rsidRPr="004C645A">
        <w:rPr>
          <w:rFonts w:asciiTheme="majorBidi" w:hAnsiTheme="majorBidi" w:cstheme="majorBidi"/>
          <w:sz w:val="24"/>
          <w:szCs w:val="24"/>
        </w:rPr>
        <w:t xml:space="preserve"> siècle et garde le décor floral dans le goût du XVIII</w:t>
      </w:r>
      <w:r w:rsidR="00D43F5B">
        <w:rPr>
          <w:rFonts w:asciiTheme="majorBidi" w:hAnsiTheme="majorBidi" w:cstheme="majorBidi"/>
          <w:sz w:val="24"/>
          <w:szCs w:val="24"/>
        </w:rPr>
        <w:t>ème</w:t>
      </w:r>
      <w:r w:rsidRPr="004C645A">
        <w:rPr>
          <w:rFonts w:asciiTheme="majorBidi" w:hAnsiTheme="majorBidi" w:cstheme="majorBidi"/>
          <w:sz w:val="24"/>
          <w:szCs w:val="24"/>
        </w:rPr>
        <w:t>.</w:t>
      </w:r>
    </w:p>
    <w:p w14:paraId="5186507D" w14:textId="77777777" w:rsidR="00166582" w:rsidRPr="00166582" w:rsidRDefault="00166582" w:rsidP="007B6434">
      <w:pPr>
        <w:spacing w:after="0"/>
        <w:rPr>
          <w:rFonts w:asciiTheme="majorBidi" w:hAnsiTheme="majorBidi" w:cstheme="majorBidi"/>
          <w:i/>
          <w:iCs/>
          <w:sz w:val="28"/>
          <w:szCs w:val="28"/>
          <w:u w:val="single"/>
        </w:rPr>
      </w:pPr>
    </w:p>
    <w:p w14:paraId="0091612B" w14:textId="76917C18" w:rsidR="00166582" w:rsidRDefault="00166582" w:rsidP="007B6434">
      <w:pPr>
        <w:spacing w:after="0"/>
        <w:rPr>
          <w:rFonts w:asciiTheme="majorBidi" w:hAnsiTheme="majorBidi" w:cstheme="majorBidi"/>
          <w:sz w:val="28"/>
          <w:szCs w:val="28"/>
        </w:rPr>
      </w:pPr>
      <w:r w:rsidRPr="00166582">
        <w:rPr>
          <w:rFonts w:asciiTheme="majorBidi" w:hAnsiTheme="majorBidi" w:cstheme="majorBidi"/>
          <w:i/>
          <w:iCs/>
          <w:sz w:val="28"/>
          <w:szCs w:val="28"/>
          <w:u w:val="single"/>
        </w:rPr>
        <w:t>La salle de bain de la chambre d’honneur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645A">
        <w:rPr>
          <w:rFonts w:asciiTheme="majorBidi" w:hAnsiTheme="majorBidi" w:cstheme="majorBidi"/>
          <w:sz w:val="24"/>
          <w:szCs w:val="24"/>
        </w:rPr>
        <w:t>est accessible depuis la chambre par une porte cachée derrière la tenture et un petit couloir.</w:t>
      </w:r>
    </w:p>
    <w:p w14:paraId="222E4CE8" w14:textId="77777777" w:rsidR="00D874DF" w:rsidRDefault="00D874DF" w:rsidP="007B6434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2F483B4" w14:textId="77777777" w:rsidR="00D874DF" w:rsidRDefault="00D874DF" w:rsidP="007B6434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36DBBC3C" w14:textId="78D4D550" w:rsidR="00D874DF" w:rsidRDefault="00D874DF" w:rsidP="007B6434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D874DF">
        <w:rPr>
          <w:rFonts w:asciiTheme="majorBidi" w:hAnsiTheme="majorBidi" w:cstheme="majorBidi"/>
          <w:b/>
          <w:bCs/>
          <w:sz w:val="28"/>
          <w:szCs w:val="28"/>
        </w:rPr>
        <w:t xml:space="preserve">Visite de la Cité ouvrière de la </w:t>
      </w:r>
      <w:r w:rsidR="0098272E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D874DF">
        <w:rPr>
          <w:rFonts w:asciiTheme="majorBidi" w:hAnsiTheme="majorBidi" w:cstheme="majorBidi"/>
          <w:b/>
          <w:bCs/>
          <w:sz w:val="28"/>
          <w:szCs w:val="28"/>
        </w:rPr>
        <w:t xml:space="preserve">hocolaterie </w:t>
      </w:r>
      <w:proofErr w:type="spellStart"/>
      <w:r w:rsidRPr="00D874DF">
        <w:rPr>
          <w:rFonts w:asciiTheme="majorBidi" w:hAnsiTheme="majorBidi" w:cstheme="majorBidi"/>
          <w:b/>
          <w:bCs/>
          <w:sz w:val="28"/>
          <w:szCs w:val="28"/>
        </w:rPr>
        <w:t>Menier</w:t>
      </w:r>
      <w:proofErr w:type="spellEnd"/>
    </w:p>
    <w:p w14:paraId="177E7408" w14:textId="77777777" w:rsidR="004C645A" w:rsidRDefault="004C645A" w:rsidP="007B6434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14:paraId="594D425E" w14:textId="2AC6A8A6" w:rsidR="004C645A" w:rsidRDefault="004C645A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 w:rsidRPr="004C645A">
        <w:rPr>
          <w:rFonts w:asciiTheme="majorBidi" w:hAnsiTheme="majorBidi" w:cstheme="majorBidi"/>
          <w:sz w:val="24"/>
          <w:szCs w:val="24"/>
        </w:rPr>
        <w:t>Nous dé</w:t>
      </w:r>
      <w:r>
        <w:rPr>
          <w:rFonts w:asciiTheme="majorBidi" w:hAnsiTheme="majorBidi" w:cstheme="majorBidi"/>
          <w:sz w:val="24"/>
          <w:szCs w:val="24"/>
        </w:rPr>
        <w:t xml:space="preserve">marrons la visite par l’ancienne </w:t>
      </w:r>
      <w:r w:rsidR="00D43F5B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 xml:space="preserve">airie de </w:t>
      </w:r>
      <w:r w:rsidR="00E30845">
        <w:rPr>
          <w:rFonts w:asciiTheme="majorBidi" w:hAnsiTheme="majorBidi" w:cstheme="majorBidi"/>
          <w:sz w:val="24"/>
          <w:szCs w:val="24"/>
        </w:rPr>
        <w:t xml:space="preserve">Noisiel, symbole de la ville et de la famille </w:t>
      </w:r>
      <w:proofErr w:type="spellStart"/>
      <w:r w:rsidR="00E30845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E30845">
        <w:rPr>
          <w:rFonts w:asciiTheme="majorBidi" w:hAnsiTheme="majorBidi" w:cstheme="majorBidi"/>
          <w:sz w:val="24"/>
          <w:szCs w:val="24"/>
        </w:rPr>
        <w:t>.</w:t>
      </w:r>
    </w:p>
    <w:p w14:paraId="653F0790" w14:textId="72410426" w:rsidR="00202922" w:rsidRDefault="00202922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1</w:t>
      </w:r>
      <w:r w:rsidRPr="00202922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43F5B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 xml:space="preserve">airie date de 1860, c’est une </w:t>
      </w:r>
      <w:r w:rsidR="00D43F5B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airie-lavoir qui sera démoli</w:t>
      </w:r>
      <w:r w:rsidR="00D43F5B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1074655" w14:textId="2025632D" w:rsidR="00202922" w:rsidRDefault="00202922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1</w:t>
      </w:r>
      <w:r w:rsidRPr="00202922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>
        <w:rPr>
          <w:rFonts w:asciiTheme="majorBidi" w:hAnsiTheme="majorBidi" w:cstheme="majorBidi"/>
          <w:sz w:val="24"/>
          <w:szCs w:val="24"/>
        </w:rPr>
        <w:t xml:space="preserve"> pierre du nouvel édifice sera </w:t>
      </w:r>
      <w:proofErr w:type="gramStart"/>
      <w:r>
        <w:rPr>
          <w:rFonts w:asciiTheme="majorBidi" w:hAnsiTheme="majorBidi" w:cstheme="majorBidi"/>
          <w:sz w:val="24"/>
          <w:szCs w:val="24"/>
        </w:rPr>
        <w:t>posée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en 1893 par Henri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D43F5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qui offre cette </w:t>
      </w:r>
      <w:r w:rsidR="00D43F5B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 xml:space="preserve">airie à la </w:t>
      </w:r>
      <w:r w:rsidR="00D43F5B">
        <w:rPr>
          <w:rFonts w:asciiTheme="majorBidi" w:hAnsiTheme="majorBidi" w:cstheme="majorBidi"/>
          <w:sz w:val="24"/>
          <w:szCs w:val="24"/>
        </w:rPr>
        <w:t>V</w:t>
      </w:r>
      <w:r>
        <w:rPr>
          <w:rFonts w:asciiTheme="majorBidi" w:hAnsiTheme="majorBidi" w:cstheme="majorBidi"/>
          <w:sz w:val="24"/>
          <w:szCs w:val="24"/>
        </w:rPr>
        <w:t>ille en 1896.</w:t>
      </w:r>
    </w:p>
    <w:p w14:paraId="66E9D37D" w14:textId="0B260A56" w:rsidR="00202922" w:rsidRDefault="00202922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Le fondateur de l’entreprise est Jean Antoine Brutus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industriel français, pharmacien en 1816. C’est son fils Emile-Justin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qui fera rentrer l</w:t>
      </w:r>
      <w:r w:rsidR="00A610BA">
        <w:rPr>
          <w:rFonts w:asciiTheme="majorBidi" w:hAnsiTheme="majorBidi" w:cstheme="majorBidi"/>
          <w:sz w:val="24"/>
          <w:szCs w:val="24"/>
        </w:rPr>
        <w:t>a manufacture dans l’ère industrielle.</w:t>
      </w:r>
    </w:p>
    <w:p w14:paraId="0E08A4B9" w14:textId="7D711213" w:rsidR="00A610BA" w:rsidRDefault="00A610BA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L’ancienne </w:t>
      </w:r>
      <w:r w:rsidR="00D43F5B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airie est décorée par Henri Lacour avec une fresque o</w:t>
      </w:r>
      <w:r w:rsidR="00D43F5B">
        <w:rPr>
          <w:rFonts w:asciiTheme="majorBidi" w:hAnsiTheme="majorBidi" w:cstheme="majorBidi"/>
          <w:sz w:val="24"/>
          <w:szCs w:val="24"/>
        </w:rPr>
        <w:t>ù</w:t>
      </w:r>
      <w:r>
        <w:rPr>
          <w:rFonts w:asciiTheme="majorBidi" w:hAnsiTheme="majorBidi" w:cstheme="majorBidi"/>
          <w:sz w:val="24"/>
          <w:szCs w:val="24"/>
        </w:rPr>
        <w:t xml:space="preserve"> s’inscri</w:t>
      </w:r>
      <w:r w:rsidR="00D43F5B">
        <w:rPr>
          <w:rFonts w:asciiTheme="majorBidi" w:hAnsiTheme="majorBidi" w:cstheme="majorBidi"/>
          <w:sz w:val="24"/>
          <w:szCs w:val="24"/>
        </w:rPr>
        <w:t>ven</w:t>
      </w:r>
      <w:r>
        <w:rPr>
          <w:rFonts w:asciiTheme="majorBidi" w:hAnsiTheme="majorBidi" w:cstheme="majorBidi"/>
          <w:sz w:val="24"/>
          <w:szCs w:val="24"/>
        </w:rPr>
        <w:t>t RF et M faite</w:t>
      </w:r>
      <w:r w:rsidR="00D43F5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d’une branche de noyer et </w:t>
      </w:r>
      <w:r w:rsidR="00D43F5B">
        <w:rPr>
          <w:rFonts w:asciiTheme="majorBidi" w:hAnsiTheme="majorBidi" w:cstheme="majorBidi"/>
          <w:sz w:val="24"/>
          <w:szCs w:val="24"/>
        </w:rPr>
        <w:t>d’</w:t>
      </w:r>
      <w:r>
        <w:rPr>
          <w:rFonts w:asciiTheme="majorBidi" w:hAnsiTheme="majorBidi" w:cstheme="majorBidi"/>
          <w:sz w:val="24"/>
          <w:szCs w:val="24"/>
        </w:rPr>
        <w:t xml:space="preserve">une fleur de </w:t>
      </w:r>
      <w:r w:rsidR="000F18FF">
        <w:rPr>
          <w:rFonts w:asciiTheme="majorBidi" w:hAnsiTheme="majorBidi" w:cstheme="majorBidi"/>
          <w:sz w:val="24"/>
          <w:szCs w:val="24"/>
        </w:rPr>
        <w:t xml:space="preserve">cacaotier. La famille </w:t>
      </w:r>
      <w:proofErr w:type="spellStart"/>
      <w:r w:rsidR="000F18FF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0F18FF">
        <w:rPr>
          <w:rFonts w:asciiTheme="majorBidi" w:hAnsiTheme="majorBidi" w:cstheme="majorBidi"/>
          <w:sz w:val="24"/>
          <w:szCs w:val="24"/>
        </w:rPr>
        <w:t xml:space="preserve"> devient les barons du cacao. On voit le M (pour </w:t>
      </w:r>
      <w:proofErr w:type="spellStart"/>
      <w:r w:rsidR="000F18FF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0F18FF">
        <w:rPr>
          <w:rFonts w:asciiTheme="majorBidi" w:hAnsiTheme="majorBidi" w:cstheme="majorBidi"/>
          <w:sz w:val="24"/>
          <w:szCs w:val="24"/>
        </w:rPr>
        <w:t>) et le N (pour Noisiel) qui fusionne</w:t>
      </w:r>
      <w:r w:rsidR="00D43F5B">
        <w:rPr>
          <w:rFonts w:asciiTheme="majorBidi" w:hAnsiTheme="majorBidi" w:cstheme="majorBidi"/>
          <w:sz w:val="24"/>
          <w:szCs w:val="24"/>
        </w:rPr>
        <w:t>nt</w:t>
      </w:r>
      <w:r w:rsidR="000F18FF">
        <w:rPr>
          <w:rFonts w:asciiTheme="majorBidi" w:hAnsiTheme="majorBidi" w:cstheme="majorBidi"/>
          <w:sz w:val="24"/>
          <w:szCs w:val="24"/>
        </w:rPr>
        <w:t xml:space="preserve"> dans le blason avec 2 branches, l’une de </w:t>
      </w:r>
      <w:r w:rsidR="00662BCF">
        <w:rPr>
          <w:rFonts w:asciiTheme="majorBidi" w:hAnsiTheme="majorBidi" w:cstheme="majorBidi"/>
          <w:sz w:val="24"/>
          <w:szCs w:val="24"/>
        </w:rPr>
        <w:t>noyer (</w:t>
      </w:r>
      <w:r w:rsidR="000F18FF">
        <w:rPr>
          <w:rFonts w:asciiTheme="majorBidi" w:hAnsiTheme="majorBidi" w:cstheme="majorBidi"/>
          <w:sz w:val="24"/>
          <w:szCs w:val="24"/>
        </w:rPr>
        <w:t xml:space="preserve">référence aux origines de la </w:t>
      </w:r>
      <w:r w:rsidR="00D43F5B">
        <w:rPr>
          <w:rFonts w:asciiTheme="majorBidi" w:hAnsiTheme="majorBidi" w:cstheme="majorBidi"/>
          <w:sz w:val="24"/>
          <w:szCs w:val="24"/>
        </w:rPr>
        <w:t>V</w:t>
      </w:r>
      <w:r w:rsidR="000F18FF">
        <w:rPr>
          <w:rFonts w:asciiTheme="majorBidi" w:hAnsiTheme="majorBidi" w:cstheme="majorBidi"/>
          <w:sz w:val="24"/>
          <w:szCs w:val="24"/>
        </w:rPr>
        <w:t xml:space="preserve">ille au </w:t>
      </w:r>
      <w:r w:rsidR="00D43F5B">
        <w:rPr>
          <w:rFonts w:asciiTheme="majorBidi" w:hAnsiTheme="majorBidi" w:cstheme="majorBidi"/>
          <w:sz w:val="24"/>
          <w:szCs w:val="24"/>
        </w:rPr>
        <w:t>M</w:t>
      </w:r>
      <w:r w:rsidR="000F18FF">
        <w:rPr>
          <w:rFonts w:asciiTheme="majorBidi" w:hAnsiTheme="majorBidi" w:cstheme="majorBidi"/>
          <w:sz w:val="24"/>
          <w:szCs w:val="24"/>
        </w:rPr>
        <w:t>oyen</w:t>
      </w:r>
      <w:r w:rsidR="00D43F5B">
        <w:rPr>
          <w:rFonts w:asciiTheme="majorBidi" w:hAnsiTheme="majorBidi" w:cstheme="majorBidi"/>
          <w:sz w:val="24"/>
          <w:szCs w:val="24"/>
        </w:rPr>
        <w:t>-A</w:t>
      </w:r>
      <w:r w:rsidR="000F18FF">
        <w:rPr>
          <w:rFonts w:asciiTheme="majorBidi" w:hAnsiTheme="majorBidi" w:cstheme="majorBidi"/>
          <w:sz w:val="24"/>
          <w:szCs w:val="24"/>
        </w:rPr>
        <w:t>ge vers 1119) l’autre de cacaotier avec la feuille et l</w:t>
      </w:r>
      <w:r w:rsidR="00D43F5B">
        <w:rPr>
          <w:rFonts w:asciiTheme="majorBidi" w:hAnsiTheme="majorBidi" w:cstheme="majorBidi"/>
          <w:sz w:val="24"/>
          <w:szCs w:val="24"/>
        </w:rPr>
        <w:t>a</w:t>
      </w:r>
      <w:r w:rsidR="000F18FF">
        <w:rPr>
          <w:rFonts w:asciiTheme="majorBidi" w:hAnsiTheme="majorBidi" w:cstheme="majorBidi"/>
          <w:sz w:val="24"/>
          <w:szCs w:val="24"/>
        </w:rPr>
        <w:t xml:space="preserve"> cabosse.</w:t>
      </w:r>
    </w:p>
    <w:p w14:paraId="0F18D9DF" w14:textId="0664C8A1" w:rsidR="000F18FF" w:rsidRDefault="000F18FF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1825</w:t>
      </w:r>
      <w:r w:rsidR="00D43F5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Jean</w:t>
      </w:r>
      <w:r w:rsidR="00D43F5B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Antoine Brutus</w:t>
      </w:r>
      <w:r w:rsidR="00CE36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E3645"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s’installe à Noisiel, il loue puis achète le moulin.</w:t>
      </w:r>
    </w:p>
    <w:p w14:paraId="3DE795B0" w14:textId="77777777" w:rsidR="000F18FF" w:rsidRDefault="000F18FF" w:rsidP="007B643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B91656B" w14:textId="3014CFF7" w:rsidR="000F18FF" w:rsidRDefault="000F18FF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 partir de 1859, Emile devient </w:t>
      </w:r>
      <w:r w:rsidR="00475E8D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 xml:space="preserve">aire de Noisiel et jusqu’en 1959 les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seront </w:t>
      </w:r>
      <w:r w:rsidR="00475E8D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aire</w:t>
      </w:r>
      <w:r w:rsidR="00475E8D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de cette ville</w:t>
      </w:r>
      <w:r w:rsidR="00475E8D">
        <w:rPr>
          <w:rFonts w:asciiTheme="majorBidi" w:hAnsiTheme="majorBidi" w:cstheme="majorBidi"/>
          <w:sz w:val="24"/>
          <w:szCs w:val="24"/>
        </w:rPr>
        <w:t>, d</w:t>
      </w:r>
      <w:r>
        <w:rPr>
          <w:rFonts w:asciiTheme="majorBidi" w:hAnsiTheme="majorBidi" w:cstheme="majorBidi"/>
          <w:sz w:val="24"/>
          <w:szCs w:val="24"/>
        </w:rPr>
        <w:t>ate à laquelle Antoine vend la chocolaterie et renonce à son mandat.</w:t>
      </w:r>
    </w:p>
    <w:p w14:paraId="709C0B21" w14:textId="44AFD164" w:rsidR="000F18FF" w:rsidRDefault="000F18FF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les années 60</w:t>
      </w:r>
      <w:r w:rsidR="00475E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il vend la </w:t>
      </w:r>
      <w:r w:rsidR="00475E8D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ité ouvrière et les écoles.</w:t>
      </w:r>
    </w:p>
    <w:p w14:paraId="080FD120" w14:textId="401335EC" w:rsidR="003266EE" w:rsidRDefault="000F18FF" w:rsidP="004B5A03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1979</w:t>
      </w:r>
      <w:r w:rsidR="00475E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la </w:t>
      </w:r>
      <w:r w:rsidR="00475E8D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airie doit s’agrandir. E</w:t>
      </w:r>
      <w:r w:rsidR="00475E8D">
        <w:rPr>
          <w:rFonts w:asciiTheme="majorBidi" w:hAnsiTheme="majorBidi" w:cstheme="majorBidi"/>
          <w:sz w:val="24"/>
          <w:szCs w:val="24"/>
        </w:rPr>
        <w:t>lle</w:t>
      </w:r>
      <w:r>
        <w:rPr>
          <w:rFonts w:asciiTheme="majorBidi" w:hAnsiTheme="majorBidi" w:cstheme="majorBidi"/>
          <w:sz w:val="24"/>
          <w:szCs w:val="24"/>
        </w:rPr>
        <w:t xml:space="preserve"> sera transféré</w:t>
      </w:r>
      <w:r w:rsidR="00475E8D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dans les écoles</w:t>
      </w:r>
      <w:r w:rsidR="00475E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place</w:t>
      </w:r>
      <w:r w:rsidR="004B5A03">
        <w:rPr>
          <w:rFonts w:asciiTheme="majorBidi" w:hAnsiTheme="majorBidi" w:cstheme="majorBidi"/>
          <w:sz w:val="24"/>
          <w:szCs w:val="24"/>
        </w:rPr>
        <w:t xml:space="preserve"> des </w:t>
      </w:r>
      <w:r w:rsidR="00475E8D">
        <w:rPr>
          <w:rFonts w:asciiTheme="majorBidi" w:hAnsiTheme="majorBidi" w:cstheme="majorBidi"/>
          <w:sz w:val="24"/>
          <w:szCs w:val="24"/>
        </w:rPr>
        <w:t>E</w:t>
      </w:r>
      <w:r w:rsidR="003266EE">
        <w:rPr>
          <w:rFonts w:asciiTheme="majorBidi" w:hAnsiTheme="majorBidi" w:cstheme="majorBidi"/>
          <w:sz w:val="24"/>
          <w:szCs w:val="24"/>
        </w:rPr>
        <w:t>coles</w:t>
      </w:r>
      <w:r w:rsidR="004B5A03">
        <w:rPr>
          <w:rFonts w:asciiTheme="majorBidi" w:hAnsiTheme="majorBidi" w:cstheme="majorBidi"/>
          <w:sz w:val="24"/>
          <w:szCs w:val="24"/>
        </w:rPr>
        <w:t xml:space="preserve"> ou place Emile </w:t>
      </w:r>
      <w:proofErr w:type="spellStart"/>
      <w:r w:rsidR="004B5A03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4B5A03">
        <w:rPr>
          <w:rFonts w:asciiTheme="majorBidi" w:hAnsiTheme="majorBidi" w:cstheme="majorBidi"/>
          <w:sz w:val="24"/>
          <w:szCs w:val="24"/>
        </w:rPr>
        <w:t>.</w:t>
      </w:r>
    </w:p>
    <w:p w14:paraId="576EA7BF" w14:textId="2D34437F" w:rsidR="000F18FF" w:rsidRDefault="000F18FF" w:rsidP="004B5A03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L’ancienne </w:t>
      </w:r>
      <w:r w:rsidR="00475E8D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airie est classée dans les années 80.</w:t>
      </w:r>
    </w:p>
    <w:p w14:paraId="7F2A2F94" w14:textId="77777777" w:rsidR="00D77B4C" w:rsidRDefault="00D77B4C" w:rsidP="007B643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C934630" w14:textId="0B4FE1A6" w:rsidR="00D77B4C" w:rsidRDefault="00D77B4C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Au XIX</w:t>
      </w:r>
      <w:r w:rsidR="00475E8D">
        <w:rPr>
          <w:rFonts w:asciiTheme="majorBidi" w:hAnsiTheme="majorBidi" w:cstheme="majorBidi"/>
          <w:sz w:val="24"/>
          <w:szCs w:val="24"/>
        </w:rPr>
        <w:t>ème</w:t>
      </w:r>
      <w:r>
        <w:rPr>
          <w:rFonts w:asciiTheme="majorBidi" w:hAnsiTheme="majorBidi" w:cstheme="majorBidi"/>
          <w:sz w:val="24"/>
          <w:szCs w:val="24"/>
        </w:rPr>
        <w:t xml:space="preserve"> siècle</w:t>
      </w:r>
      <w:r w:rsidR="00475E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la théorie hygiéniste est très présente et les patrons veulent donner à leurs ouvriers un cadre de vie sain.</w:t>
      </w:r>
    </w:p>
    <w:p w14:paraId="04147245" w14:textId="6BE5367B" w:rsidR="00D77B4C" w:rsidRDefault="00D77B4C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Au XIX</w:t>
      </w:r>
      <w:r w:rsidR="00475E8D">
        <w:rPr>
          <w:rFonts w:asciiTheme="majorBidi" w:hAnsiTheme="majorBidi" w:cstheme="majorBidi"/>
          <w:sz w:val="24"/>
          <w:szCs w:val="24"/>
        </w:rPr>
        <w:t>ème,</w:t>
      </w:r>
      <w:r>
        <w:rPr>
          <w:rFonts w:asciiTheme="majorBidi" w:hAnsiTheme="majorBidi" w:cstheme="majorBidi"/>
          <w:sz w:val="24"/>
          <w:szCs w:val="24"/>
        </w:rPr>
        <w:t xml:space="preserve"> Noisiel est encore un petit village au bord de la Marne</w:t>
      </w:r>
      <w:r w:rsidR="00475E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où vivent des agriculteurs et des pêcheurs</w:t>
      </w:r>
      <w:r w:rsidR="00475E8D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Il y a une manufacture de plâtre.</w:t>
      </w:r>
    </w:p>
    <w:p w14:paraId="1019D4B8" w14:textId="7B950638" w:rsidR="00D77B4C" w:rsidRDefault="00D77B4C" w:rsidP="007B643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famille Lévy </w:t>
      </w:r>
      <w:r w:rsidR="00462471">
        <w:rPr>
          <w:rFonts w:asciiTheme="majorBidi" w:hAnsiTheme="majorBidi" w:cstheme="majorBidi"/>
          <w:sz w:val="24"/>
          <w:szCs w:val="24"/>
        </w:rPr>
        <w:t>possède</w:t>
      </w:r>
      <w:r>
        <w:rPr>
          <w:rFonts w:asciiTheme="majorBidi" w:hAnsiTheme="majorBidi" w:cstheme="majorBidi"/>
          <w:sz w:val="24"/>
          <w:szCs w:val="24"/>
        </w:rPr>
        <w:t xml:space="preserve"> le </w:t>
      </w:r>
      <w:r w:rsidR="00475E8D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hâteau de Noisiel et le moulin </w:t>
      </w:r>
      <w:r w:rsidR="00462471">
        <w:rPr>
          <w:rFonts w:asciiTheme="majorBidi" w:hAnsiTheme="majorBidi" w:cstheme="majorBidi"/>
          <w:sz w:val="24"/>
          <w:szCs w:val="24"/>
        </w:rPr>
        <w:t>Saulnier</w:t>
      </w:r>
      <w:r w:rsidR="00CE3645">
        <w:rPr>
          <w:rFonts w:asciiTheme="majorBidi" w:hAnsiTheme="majorBidi" w:cstheme="majorBidi"/>
          <w:sz w:val="24"/>
          <w:szCs w:val="24"/>
        </w:rPr>
        <w:t>, et</w:t>
      </w:r>
      <w:r w:rsidR="00462471">
        <w:rPr>
          <w:rFonts w:asciiTheme="majorBidi" w:hAnsiTheme="majorBidi" w:cstheme="majorBidi"/>
          <w:sz w:val="24"/>
          <w:szCs w:val="24"/>
        </w:rPr>
        <w:t xml:space="preserve"> vendra celui-ci. Il est muni d’une roue à aube qui se règle en fonction de la verticalité.</w:t>
      </w:r>
    </w:p>
    <w:p w14:paraId="396E97D4" w14:textId="77777777" w:rsidR="00CE3645" w:rsidRDefault="00CE3645" w:rsidP="007D53E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E59A039" w14:textId="62C35FA1" w:rsidR="00462471" w:rsidRDefault="00462471" w:rsidP="00CE364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J.</w:t>
      </w:r>
      <w:r w:rsidR="00EB6E85">
        <w:rPr>
          <w:rFonts w:asciiTheme="majorBidi" w:hAnsiTheme="majorBidi" w:cstheme="majorBidi"/>
          <w:sz w:val="24"/>
          <w:szCs w:val="24"/>
        </w:rPr>
        <w:t>A. Brutus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CE364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installé comme pharmacien et </w:t>
      </w:r>
      <w:r w:rsidR="007D53E4">
        <w:rPr>
          <w:rFonts w:asciiTheme="majorBidi" w:hAnsiTheme="majorBidi" w:cstheme="majorBidi"/>
          <w:sz w:val="24"/>
          <w:szCs w:val="24"/>
        </w:rPr>
        <w:t>apothicaire à Paris</w:t>
      </w:r>
      <w:r w:rsidR="00CE3645">
        <w:rPr>
          <w:rFonts w:asciiTheme="majorBidi" w:hAnsiTheme="majorBidi" w:cstheme="majorBidi"/>
          <w:sz w:val="24"/>
          <w:szCs w:val="24"/>
        </w:rPr>
        <w:t>,</w:t>
      </w:r>
      <w:r w:rsidR="007D53E4">
        <w:rPr>
          <w:rFonts w:asciiTheme="majorBidi" w:hAnsiTheme="majorBidi" w:cstheme="majorBidi"/>
          <w:sz w:val="24"/>
          <w:szCs w:val="24"/>
        </w:rPr>
        <w:t xml:space="preserve"> reçoit beaucoup de demande en médicaments et chocolat, alors considéré comme un médicament (</w:t>
      </w:r>
      <w:r w:rsidR="00CE3645">
        <w:rPr>
          <w:rFonts w:asciiTheme="majorBidi" w:hAnsiTheme="majorBidi" w:cstheme="majorBidi"/>
          <w:sz w:val="24"/>
          <w:szCs w:val="24"/>
        </w:rPr>
        <w:t>c</w:t>
      </w:r>
      <w:r w:rsidR="007D53E4">
        <w:rPr>
          <w:rFonts w:asciiTheme="majorBidi" w:hAnsiTheme="majorBidi" w:cstheme="majorBidi"/>
          <w:sz w:val="24"/>
          <w:szCs w:val="24"/>
        </w:rPr>
        <w:t xml:space="preserve">omme chez les Mayas). C’était un produit de luxe à la </w:t>
      </w:r>
      <w:r w:rsidR="00CE3645">
        <w:rPr>
          <w:rFonts w:asciiTheme="majorBidi" w:hAnsiTheme="majorBidi" w:cstheme="majorBidi"/>
          <w:sz w:val="24"/>
          <w:szCs w:val="24"/>
        </w:rPr>
        <w:t>C</w:t>
      </w:r>
      <w:r w:rsidR="007D53E4">
        <w:rPr>
          <w:rFonts w:asciiTheme="majorBidi" w:hAnsiTheme="majorBidi" w:cstheme="majorBidi"/>
          <w:sz w:val="24"/>
          <w:szCs w:val="24"/>
        </w:rPr>
        <w:t>our de Louis XIV.</w:t>
      </w:r>
    </w:p>
    <w:p w14:paraId="1AA78417" w14:textId="7C38857E" w:rsidR="007D53E4" w:rsidRDefault="007D53E4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cherche donc à agrandir son entreprise et implante son industrie dans les marais de Noisiel. Il obtient un bail de 9</w:t>
      </w:r>
      <w:r w:rsidR="00CE3645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ans, puis achète le moulin en 18</w:t>
      </w:r>
      <w:r w:rsidR="00662BCF">
        <w:rPr>
          <w:rFonts w:asciiTheme="majorBidi" w:hAnsiTheme="majorBidi" w:cstheme="majorBidi"/>
          <w:sz w:val="24"/>
          <w:szCs w:val="24"/>
        </w:rPr>
        <w:t>25</w:t>
      </w:r>
      <w:r>
        <w:rPr>
          <w:rFonts w:asciiTheme="majorBidi" w:hAnsiTheme="majorBidi" w:cstheme="majorBidi"/>
          <w:sz w:val="24"/>
          <w:szCs w:val="24"/>
        </w:rPr>
        <w:t xml:space="preserve"> et des terres.</w:t>
      </w:r>
    </w:p>
    <w:p w14:paraId="2C5D0DFC" w14:textId="77777777" w:rsidR="00CE3645" w:rsidRDefault="00CE3645" w:rsidP="007D53E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49C6BC8" w14:textId="555244D2" w:rsidR="007D53E4" w:rsidRDefault="007D53E4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Son fils, Emile, </w:t>
      </w:r>
      <w:r w:rsidR="00CE3645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himiste et républicain, modernise l’entreprise. Il veut faire un chocolat de </w:t>
      </w:r>
      <w:r w:rsidR="00CE3645">
        <w:rPr>
          <w:rFonts w:asciiTheme="majorBidi" w:hAnsiTheme="majorBidi" w:cstheme="majorBidi"/>
          <w:sz w:val="24"/>
          <w:szCs w:val="24"/>
        </w:rPr>
        <w:t>q</w:t>
      </w:r>
      <w:r>
        <w:rPr>
          <w:rFonts w:asciiTheme="majorBidi" w:hAnsiTheme="majorBidi" w:cstheme="majorBidi"/>
          <w:sz w:val="24"/>
          <w:szCs w:val="24"/>
        </w:rPr>
        <w:t xml:space="preserve">ualité. Il achète des plantations au Nicaragua, d’abord 1000 puis 6000 ha ; c’est la Val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. Il maîtrise ainsi toute la chaîne. Emile transforme également le bâtiment d’origine.</w:t>
      </w:r>
    </w:p>
    <w:p w14:paraId="367E7BFA" w14:textId="50270E5F" w:rsidR="007D53E4" w:rsidRDefault="007D53E4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L’architecte Jules </w:t>
      </w:r>
      <w:r w:rsidR="00662BCF">
        <w:rPr>
          <w:rFonts w:asciiTheme="majorBidi" w:hAnsiTheme="majorBidi" w:cstheme="majorBidi"/>
          <w:sz w:val="24"/>
          <w:szCs w:val="24"/>
        </w:rPr>
        <w:t xml:space="preserve">Saulnier transforme le moulin en une usine hydraulique ; il </w:t>
      </w:r>
      <w:r>
        <w:rPr>
          <w:rFonts w:asciiTheme="majorBidi" w:hAnsiTheme="majorBidi" w:cstheme="majorBidi"/>
          <w:sz w:val="24"/>
          <w:szCs w:val="24"/>
        </w:rPr>
        <w:t>construi</w:t>
      </w:r>
      <w:r w:rsidR="00662BCF">
        <w:rPr>
          <w:rFonts w:asciiTheme="majorBidi" w:hAnsiTheme="majorBidi" w:cstheme="majorBidi"/>
          <w:sz w:val="24"/>
          <w:szCs w:val="24"/>
        </w:rPr>
        <w:t>ra également</w:t>
      </w:r>
      <w:r>
        <w:rPr>
          <w:rFonts w:asciiTheme="majorBidi" w:hAnsiTheme="majorBidi" w:cstheme="majorBidi"/>
          <w:sz w:val="24"/>
          <w:szCs w:val="24"/>
        </w:rPr>
        <w:t xml:space="preserve"> la Cité ouvrière.</w:t>
      </w:r>
      <w:r w:rsidR="00662BCF">
        <w:rPr>
          <w:rFonts w:asciiTheme="majorBidi" w:hAnsiTheme="majorBidi" w:cstheme="majorBidi"/>
          <w:sz w:val="24"/>
          <w:szCs w:val="24"/>
        </w:rPr>
        <w:t xml:space="preserve"> C’est un bâtiment sur l’eau</w:t>
      </w:r>
      <w:r w:rsidR="00CE3645">
        <w:rPr>
          <w:rFonts w:asciiTheme="majorBidi" w:hAnsiTheme="majorBidi" w:cstheme="majorBidi"/>
          <w:sz w:val="24"/>
          <w:szCs w:val="24"/>
        </w:rPr>
        <w:t>,</w:t>
      </w:r>
      <w:r w:rsidR="00662BCF">
        <w:rPr>
          <w:rFonts w:asciiTheme="majorBidi" w:hAnsiTheme="majorBidi" w:cstheme="majorBidi"/>
          <w:sz w:val="24"/>
          <w:szCs w:val="24"/>
        </w:rPr>
        <w:t xml:space="preserve"> conçu comme une cage en acier, qu’on enrobe de briques avec un colombage et une iconographie orientaliste.</w:t>
      </w:r>
    </w:p>
    <w:p w14:paraId="06F239F6" w14:textId="12AD0276" w:rsidR="00662BCF" w:rsidRDefault="00662BCF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En bas du bâtiment, les symboles de la puissance de la famille : cacao, cabosse et fleur de cacaotier, en haut sous l’horloge, la cloche sonne les heures de travail et les </w:t>
      </w:r>
      <w:r w:rsidR="00CE3645">
        <w:rPr>
          <w:rFonts w:asciiTheme="majorBidi" w:hAnsiTheme="majorBidi" w:cstheme="majorBidi"/>
          <w:sz w:val="24"/>
          <w:szCs w:val="24"/>
        </w:rPr>
        <w:t>trois</w:t>
      </w:r>
      <w:r>
        <w:rPr>
          <w:rFonts w:asciiTheme="majorBidi" w:hAnsiTheme="majorBidi" w:cstheme="majorBidi"/>
          <w:sz w:val="24"/>
          <w:szCs w:val="24"/>
        </w:rPr>
        <w:t xml:space="preserve"> huit.</w:t>
      </w:r>
    </w:p>
    <w:p w14:paraId="5C2534F0" w14:textId="77777777" w:rsidR="00CE3645" w:rsidRDefault="00662BCF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C’est un bâtiment qui va servir de carte de visite à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et de moyen de </w:t>
      </w:r>
      <w:r w:rsidR="007401D6">
        <w:rPr>
          <w:rFonts w:asciiTheme="majorBidi" w:hAnsiTheme="majorBidi" w:cstheme="majorBidi"/>
          <w:sz w:val="24"/>
          <w:szCs w:val="24"/>
        </w:rPr>
        <w:t>communication.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1937A56D" w14:textId="37C7BA4D" w:rsidR="00D2728D" w:rsidRDefault="00CE3645" w:rsidP="00CC5027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L’entreprise </w:t>
      </w:r>
      <w:r w:rsidR="00662BCF">
        <w:rPr>
          <w:rFonts w:asciiTheme="majorBidi" w:hAnsiTheme="majorBidi" w:cstheme="majorBidi"/>
          <w:sz w:val="24"/>
          <w:szCs w:val="24"/>
        </w:rPr>
        <w:t>participe aux expositions universelles et obtien</w:t>
      </w:r>
      <w:r>
        <w:rPr>
          <w:rFonts w:asciiTheme="majorBidi" w:hAnsiTheme="majorBidi" w:cstheme="majorBidi"/>
          <w:sz w:val="24"/>
          <w:szCs w:val="24"/>
        </w:rPr>
        <w:t>t</w:t>
      </w:r>
      <w:r w:rsidR="00662BCF">
        <w:rPr>
          <w:rFonts w:asciiTheme="majorBidi" w:hAnsiTheme="majorBidi" w:cstheme="majorBidi"/>
          <w:sz w:val="24"/>
          <w:szCs w:val="24"/>
        </w:rPr>
        <w:t xml:space="preserve"> des médailles q</w:t>
      </w:r>
      <w:r w:rsidR="007401D6">
        <w:rPr>
          <w:rFonts w:asciiTheme="majorBidi" w:hAnsiTheme="majorBidi" w:cstheme="majorBidi"/>
          <w:sz w:val="24"/>
          <w:szCs w:val="24"/>
        </w:rPr>
        <w:t>ui seront reprises sur les plaques de chocolat.</w:t>
      </w:r>
    </w:p>
    <w:p w14:paraId="78A9AB35" w14:textId="77777777" w:rsidR="00CC5027" w:rsidRDefault="00CC5027" w:rsidP="007D53E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FAED004" w14:textId="77777777" w:rsidR="00CC5027" w:rsidRDefault="00CC5027" w:rsidP="007D53E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B34E492" w14:textId="4EA23318" w:rsidR="00CC5027" w:rsidRDefault="00CC5027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4954FC" wp14:editId="2138D456">
            <wp:extent cx="2685433" cy="1771015"/>
            <wp:effectExtent l="0" t="0" r="635" b="635"/>
            <wp:docPr id="1196015002" name="Image 8" descr="Une image contenant texte, plein air, ciel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5002" name="Image 8" descr="Une image contenant texte, plein air, ciel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23" cy="17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8BC">
        <w:rPr>
          <w:rFonts w:asciiTheme="majorBidi" w:hAnsiTheme="majorBidi" w:cstheme="majorBidi"/>
          <w:sz w:val="24"/>
          <w:szCs w:val="24"/>
        </w:rPr>
        <w:t xml:space="preserve">      </w:t>
      </w:r>
      <w:r w:rsidR="001008BC">
        <w:rPr>
          <w:noProof/>
        </w:rPr>
        <w:drawing>
          <wp:inline distT="0" distB="0" distL="0" distR="0" wp14:anchorId="3F8F083E" wp14:editId="0258BC34">
            <wp:extent cx="2790795" cy="1755140"/>
            <wp:effectExtent l="0" t="0" r="0" b="0"/>
            <wp:docPr id="2023855829" name="Image 7" descr="Une image contenant plein air, ciel, bâtiment, vo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55829" name="Image 7" descr="Une image contenant plein air, ciel, bâtiment, voi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22" cy="17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8BC">
        <w:rPr>
          <w:rFonts w:asciiTheme="majorBidi" w:hAnsiTheme="majorBidi" w:cstheme="majorBidi"/>
          <w:sz w:val="24"/>
          <w:szCs w:val="24"/>
        </w:rPr>
        <w:t xml:space="preserve">  </w:t>
      </w:r>
    </w:p>
    <w:p w14:paraId="1015A403" w14:textId="77777777" w:rsidR="00CC5027" w:rsidRDefault="00CC5027" w:rsidP="007D53E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BDB249C" w14:textId="77777777" w:rsidR="00CC5027" w:rsidRDefault="00CC5027" w:rsidP="007D53E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949DD87" w14:textId="6969C1AB" w:rsidR="007401D6" w:rsidRDefault="007401D6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Henri, Albert et Gaston, les 3 fils d’Emile</w:t>
      </w:r>
      <w:r w:rsidR="00D272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continuent à faire prospérer l’entreprise.</w:t>
      </w:r>
    </w:p>
    <w:p w14:paraId="289F5C8C" w14:textId="77E0FB47" w:rsidR="007401D6" w:rsidRDefault="007401D6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publicité apparaît avec des affiches dessinées par l’illustrateur Firmin </w:t>
      </w:r>
      <w:proofErr w:type="spellStart"/>
      <w:r>
        <w:rPr>
          <w:rFonts w:asciiTheme="majorBidi" w:hAnsiTheme="majorBidi" w:cstheme="majorBidi"/>
          <w:sz w:val="24"/>
          <w:szCs w:val="24"/>
        </w:rPr>
        <w:t>Bouisset</w:t>
      </w:r>
      <w:proofErr w:type="spellEnd"/>
      <w:r>
        <w:rPr>
          <w:rFonts w:asciiTheme="majorBidi" w:hAnsiTheme="majorBidi" w:cstheme="majorBidi"/>
          <w:sz w:val="24"/>
          <w:szCs w:val="24"/>
        </w:rPr>
        <w:t>.  La fillette représentée sur les affiches est sa propre fille dont le profil évolue en fonction de l’époque.</w:t>
      </w:r>
    </w:p>
    <w:p w14:paraId="6F90F92E" w14:textId="0AE9B79E" w:rsidR="007401D6" w:rsidRDefault="007401D6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tablette est déposée par J.A. Brutus</w:t>
      </w:r>
      <w:r w:rsidR="00D272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2728D"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 ; c’est un chocolat ménager avec 70% de cacao à manger ou en gâteau.</w:t>
      </w:r>
    </w:p>
    <w:p w14:paraId="5B9D93C6" w14:textId="48FA3D33" w:rsidR="007401D6" w:rsidRDefault="007401D6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</w:t>
      </w:r>
      <w:r w:rsidR="00D2728D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 xml:space="preserve">arne ne sert pas au transport du cacao. Le chocolat est acheminé par train. Les fèves de cacao arrivent à Nantes. Le </w:t>
      </w:r>
      <w:proofErr w:type="spellStart"/>
      <w:r>
        <w:rPr>
          <w:rFonts w:asciiTheme="majorBidi" w:hAnsiTheme="majorBidi" w:cstheme="majorBidi"/>
          <w:sz w:val="24"/>
          <w:szCs w:val="24"/>
        </w:rPr>
        <w:t>Bel</w:t>
      </w:r>
      <w:r w:rsidR="00D2728D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 été utilisé pour son transport. Les fèves sont ensuite transportées en</w:t>
      </w:r>
      <w:r w:rsidR="00D2728D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train jusqu’à </w:t>
      </w:r>
      <w:proofErr w:type="spellStart"/>
      <w:r>
        <w:rPr>
          <w:rFonts w:asciiTheme="majorBidi" w:hAnsiTheme="majorBidi" w:cstheme="majorBidi"/>
          <w:sz w:val="24"/>
          <w:szCs w:val="24"/>
        </w:rPr>
        <w:t>Armainvilliers</w:t>
      </w:r>
      <w:proofErr w:type="spellEnd"/>
      <w:r w:rsidR="00D272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puis en charrette. Ensuite</w:t>
      </w:r>
      <w:r w:rsidR="00D272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un train privé fera le trajet </w:t>
      </w:r>
      <w:r w:rsidR="00D2728D">
        <w:rPr>
          <w:rFonts w:asciiTheme="majorBidi" w:hAnsiTheme="majorBidi" w:cstheme="majorBidi"/>
          <w:sz w:val="24"/>
          <w:szCs w:val="24"/>
        </w:rPr>
        <w:t>d’</w:t>
      </w:r>
      <w:proofErr w:type="spellStart"/>
      <w:r>
        <w:rPr>
          <w:rFonts w:asciiTheme="majorBidi" w:hAnsiTheme="majorBidi" w:cstheme="majorBidi"/>
          <w:sz w:val="24"/>
          <w:szCs w:val="24"/>
        </w:rPr>
        <w:t>Armainvilliers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jusqu’à l‘usine.</w:t>
      </w:r>
    </w:p>
    <w:p w14:paraId="2C00B3C7" w14:textId="06A6C85D" w:rsidR="007401D6" w:rsidRDefault="007401D6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chocolat est alors trié</w:t>
      </w:r>
      <w:r w:rsidR="00D2728D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puis </w:t>
      </w:r>
      <w:r w:rsidR="00D2728D">
        <w:rPr>
          <w:rFonts w:asciiTheme="majorBidi" w:hAnsiTheme="majorBidi" w:cstheme="majorBidi"/>
          <w:sz w:val="24"/>
          <w:szCs w:val="24"/>
        </w:rPr>
        <w:t xml:space="preserve">on fait </w:t>
      </w:r>
      <w:r>
        <w:rPr>
          <w:rFonts w:asciiTheme="majorBidi" w:hAnsiTheme="majorBidi" w:cstheme="majorBidi"/>
          <w:sz w:val="24"/>
          <w:szCs w:val="24"/>
        </w:rPr>
        <w:t xml:space="preserve">une </w:t>
      </w:r>
      <w:r w:rsidR="00AE79D3">
        <w:rPr>
          <w:rFonts w:asciiTheme="majorBidi" w:hAnsiTheme="majorBidi" w:cstheme="majorBidi"/>
          <w:sz w:val="24"/>
          <w:szCs w:val="24"/>
        </w:rPr>
        <w:t>torréfaction</w:t>
      </w:r>
      <w:r>
        <w:rPr>
          <w:rFonts w:asciiTheme="majorBidi" w:hAnsiTheme="majorBidi" w:cstheme="majorBidi"/>
          <w:sz w:val="24"/>
          <w:szCs w:val="24"/>
        </w:rPr>
        <w:t xml:space="preserve"> pour casser la pellicule de la fève et accentuer les arômes</w:t>
      </w:r>
      <w:r w:rsidR="00AE79D3">
        <w:rPr>
          <w:rFonts w:asciiTheme="majorBidi" w:hAnsiTheme="majorBidi" w:cstheme="majorBidi"/>
          <w:sz w:val="24"/>
          <w:szCs w:val="24"/>
        </w:rPr>
        <w:t>. La betterave sucrière est cultivée autour de Meaux</w:t>
      </w:r>
      <w:r w:rsidR="00D2728D">
        <w:rPr>
          <w:rFonts w:asciiTheme="majorBidi" w:hAnsiTheme="majorBidi" w:cstheme="majorBidi"/>
          <w:sz w:val="24"/>
          <w:szCs w:val="24"/>
        </w:rPr>
        <w:t>,</w:t>
      </w:r>
      <w:r w:rsidR="00AE79D3">
        <w:rPr>
          <w:rFonts w:asciiTheme="majorBidi" w:hAnsiTheme="majorBidi" w:cstheme="majorBidi"/>
          <w:sz w:val="24"/>
          <w:szCs w:val="24"/>
        </w:rPr>
        <w:t xml:space="preserve"> où se trouvent beaucoup d’exploitations. La fève est broyée mélangée au beurre de cacao.</w:t>
      </w:r>
    </w:p>
    <w:p w14:paraId="43597375" w14:textId="06A69073" w:rsidR="00AE79D3" w:rsidRDefault="009B67B2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 w:rsidRPr="002853BF">
        <w:rPr>
          <w:rFonts w:asciiTheme="majorBidi" w:hAnsiTheme="majorBidi" w:cstheme="majorBidi"/>
          <w:sz w:val="24"/>
          <w:szCs w:val="24"/>
        </w:rPr>
        <w:t>1500 p</w:t>
      </w:r>
      <w:r w:rsidR="00AE79D3" w:rsidRPr="002853BF">
        <w:rPr>
          <w:rFonts w:asciiTheme="majorBidi" w:hAnsiTheme="majorBidi" w:cstheme="majorBidi"/>
          <w:sz w:val="24"/>
          <w:szCs w:val="24"/>
        </w:rPr>
        <w:t>ersonnes travaillent à l’usine. Tout est sur wagons. Les plaquettes sont ensuite emballées</w:t>
      </w:r>
      <w:r w:rsidRPr="002853BF">
        <w:rPr>
          <w:rFonts w:asciiTheme="majorBidi" w:hAnsiTheme="majorBidi" w:cstheme="majorBidi"/>
          <w:sz w:val="24"/>
          <w:szCs w:val="24"/>
        </w:rPr>
        <w:t xml:space="preserve"> p</w:t>
      </w:r>
      <w:r w:rsidR="00AE79D3" w:rsidRPr="002853BF">
        <w:rPr>
          <w:rFonts w:asciiTheme="majorBidi" w:hAnsiTheme="majorBidi" w:cstheme="majorBidi"/>
          <w:sz w:val="24"/>
          <w:szCs w:val="24"/>
        </w:rPr>
        <w:t>ar 500 ouvriers dans du papier en étain</w:t>
      </w:r>
      <w:r w:rsidR="00362328" w:rsidRPr="002853BF">
        <w:rPr>
          <w:rFonts w:asciiTheme="majorBidi" w:hAnsiTheme="majorBidi" w:cstheme="majorBidi"/>
          <w:sz w:val="24"/>
          <w:szCs w:val="24"/>
        </w:rPr>
        <w:t>,</w:t>
      </w:r>
      <w:r w:rsidR="00AE79D3" w:rsidRPr="002853BF">
        <w:rPr>
          <w:rFonts w:asciiTheme="majorBidi" w:hAnsiTheme="majorBidi" w:cstheme="majorBidi"/>
          <w:sz w:val="24"/>
          <w:szCs w:val="24"/>
        </w:rPr>
        <w:t xml:space="preserve"> puis en aluminium. </w:t>
      </w:r>
      <w:r w:rsidR="00AE79D3">
        <w:rPr>
          <w:rFonts w:asciiTheme="majorBidi" w:hAnsiTheme="majorBidi" w:cstheme="majorBidi"/>
          <w:sz w:val="24"/>
          <w:szCs w:val="24"/>
        </w:rPr>
        <w:t>Les tablettes sont mises dans des caisses produites sur place grâce au bois des forêts de peupliers.</w:t>
      </w:r>
    </w:p>
    <w:p w14:paraId="1D75C4EB" w14:textId="37F48C70" w:rsidR="00AE79D3" w:rsidRDefault="00AE79D3" w:rsidP="007D53E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Ce bois servait aussi à faire les cercueils</w:t>
      </w:r>
    </w:p>
    <w:p w14:paraId="55C546AA" w14:textId="77777777" w:rsidR="00D77B4C" w:rsidRDefault="00D77B4C" w:rsidP="007B6434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ABE6D56" w14:textId="455C4E4F" w:rsidR="007B6434" w:rsidRPr="000E70A4" w:rsidRDefault="004F74A9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4F74A9">
        <w:rPr>
          <w:rFonts w:asciiTheme="majorBidi" w:hAnsiTheme="majorBidi" w:cstheme="majorBidi"/>
          <w:sz w:val="24"/>
          <w:szCs w:val="24"/>
        </w:rPr>
        <w:t xml:space="preserve">Stephen Sauvestre fera la </w:t>
      </w:r>
      <w:r w:rsidR="00362328">
        <w:rPr>
          <w:rFonts w:asciiTheme="majorBidi" w:hAnsiTheme="majorBidi" w:cstheme="majorBidi"/>
          <w:sz w:val="24"/>
          <w:szCs w:val="24"/>
        </w:rPr>
        <w:t>« </w:t>
      </w:r>
      <w:r w:rsidRPr="004F74A9">
        <w:rPr>
          <w:rFonts w:asciiTheme="majorBidi" w:hAnsiTheme="majorBidi" w:cstheme="majorBidi"/>
          <w:sz w:val="24"/>
          <w:szCs w:val="24"/>
        </w:rPr>
        <w:t>cathédrale</w:t>
      </w:r>
      <w:r w:rsidR="00362328">
        <w:rPr>
          <w:rFonts w:asciiTheme="majorBidi" w:hAnsiTheme="majorBidi" w:cstheme="majorBidi"/>
          <w:sz w:val="24"/>
          <w:szCs w:val="24"/>
        </w:rPr>
        <w:t> »</w:t>
      </w:r>
      <w:r w:rsidRPr="004F74A9">
        <w:rPr>
          <w:rFonts w:asciiTheme="majorBidi" w:hAnsiTheme="majorBidi" w:cstheme="majorBidi"/>
          <w:sz w:val="24"/>
          <w:szCs w:val="24"/>
        </w:rPr>
        <w:t xml:space="preserve"> à la demande des fils d’Emile. C’est ce même architecte </w:t>
      </w:r>
      <w:r w:rsidRPr="000E70A4">
        <w:rPr>
          <w:rFonts w:asciiTheme="majorBidi" w:hAnsiTheme="majorBidi" w:cstheme="majorBidi"/>
          <w:sz w:val="24"/>
          <w:szCs w:val="24"/>
        </w:rPr>
        <w:t xml:space="preserve">qui travaillera sur le projet technique de la </w:t>
      </w:r>
      <w:proofErr w:type="gramStart"/>
      <w:r w:rsidRPr="000E70A4">
        <w:rPr>
          <w:rFonts w:asciiTheme="majorBidi" w:hAnsiTheme="majorBidi" w:cstheme="majorBidi"/>
          <w:sz w:val="24"/>
          <w:szCs w:val="24"/>
        </w:rPr>
        <w:t>Tour</w:t>
      </w:r>
      <w:proofErr w:type="gramEnd"/>
      <w:r w:rsidRPr="000E70A4">
        <w:rPr>
          <w:rFonts w:asciiTheme="majorBidi" w:hAnsiTheme="majorBidi" w:cstheme="majorBidi"/>
          <w:sz w:val="24"/>
          <w:szCs w:val="24"/>
        </w:rPr>
        <w:t xml:space="preserve"> Eiffel. Mais le coût est trop élevé et la 1</w:t>
      </w:r>
      <w:r w:rsidRPr="000E70A4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 w:rsidRPr="000E70A4">
        <w:rPr>
          <w:rFonts w:asciiTheme="majorBidi" w:hAnsiTheme="majorBidi" w:cstheme="majorBidi"/>
          <w:sz w:val="24"/>
          <w:szCs w:val="24"/>
        </w:rPr>
        <w:t xml:space="preserve"> guerre mondiale arrive. Il n’y a plus d’ouvrier</w:t>
      </w:r>
      <w:r w:rsidR="00362328">
        <w:rPr>
          <w:rFonts w:asciiTheme="majorBidi" w:hAnsiTheme="majorBidi" w:cstheme="majorBidi"/>
          <w:sz w:val="24"/>
          <w:szCs w:val="24"/>
        </w:rPr>
        <w:t>s</w:t>
      </w:r>
      <w:r w:rsidRPr="000E70A4">
        <w:rPr>
          <w:rFonts w:asciiTheme="majorBidi" w:hAnsiTheme="majorBidi" w:cstheme="majorBidi"/>
          <w:sz w:val="24"/>
          <w:szCs w:val="24"/>
        </w:rPr>
        <w:t xml:space="preserve"> et plus de consommateur</w:t>
      </w:r>
      <w:r w:rsidR="00362328">
        <w:rPr>
          <w:rFonts w:asciiTheme="majorBidi" w:hAnsiTheme="majorBidi" w:cstheme="majorBidi"/>
          <w:sz w:val="24"/>
          <w:szCs w:val="24"/>
        </w:rPr>
        <w:t>s</w:t>
      </w:r>
      <w:r w:rsidRPr="000E70A4">
        <w:rPr>
          <w:rFonts w:asciiTheme="majorBidi" w:hAnsiTheme="majorBidi" w:cstheme="majorBidi"/>
          <w:sz w:val="24"/>
          <w:szCs w:val="24"/>
        </w:rPr>
        <w:t>.</w:t>
      </w:r>
    </w:p>
    <w:p w14:paraId="0BE8944F" w14:textId="254E8E6C" w:rsidR="004F74A9" w:rsidRPr="000E70A4" w:rsidRDefault="004F74A9" w:rsidP="00C6796A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L’usine devient fournisseur officiel des poilus et des </w:t>
      </w:r>
      <w:r w:rsidR="00362328">
        <w:rPr>
          <w:rFonts w:asciiTheme="majorBidi" w:hAnsiTheme="majorBidi" w:cstheme="majorBidi"/>
          <w:sz w:val="24"/>
          <w:szCs w:val="24"/>
        </w:rPr>
        <w:t>A</w:t>
      </w:r>
      <w:r w:rsidRPr="000E70A4">
        <w:rPr>
          <w:rFonts w:asciiTheme="majorBidi" w:hAnsiTheme="majorBidi" w:cstheme="majorBidi"/>
          <w:sz w:val="24"/>
          <w:szCs w:val="24"/>
        </w:rPr>
        <w:t>méricains.</w:t>
      </w:r>
    </w:p>
    <w:p w14:paraId="5E26C210" w14:textId="0D0740EF" w:rsidR="000E70A4" w:rsidRPr="000E70A4" w:rsidRDefault="000E70A4" w:rsidP="000E70A4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En 1900</w:t>
      </w:r>
      <w:r w:rsidR="00362328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70A4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Pr="000E70A4">
        <w:rPr>
          <w:rFonts w:asciiTheme="majorBidi" w:hAnsiTheme="majorBidi" w:cstheme="majorBidi"/>
          <w:sz w:val="24"/>
          <w:szCs w:val="24"/>
        </w:rPr>
        <w:t xml:space="preserve"> produisait la moitié du chocolat mondial.</w:t>
      </w:r>
    </w:p>
    <w:p w14:paraId="5332BA1C" w14:textId="2E2144DD" w:rsidR="004F74A9" w:rsidRPr="000E70A4" w:rsidRDefault="004F74A9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La concurrence devient importante avec Lindt et Suchard. </w:t>
      </w:r>
      <w:proofErr w:type="spellStart"/>
      <w:r w:rsidR="00362328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Pr="000E70A4">
        <w:rPr>
          <w:rFonts w:asciiTheme="majorBidi" w:hAnsiTheme="majorBidi" w:cstheme="majorBidi"/>
          <w:sz w:val="24"/>
          <w:szCs w:val="24"/>
        </w:rPr>
        <w:t xml:space="preserve"> construit une confiserie</w:t>
      </w:r>
      <w:r w:rsidR="00362328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mais la décision est trop tardive.</w:t>
      </w:r>
    </w:p>
    <w:p w14:paraId="4CD0C85F" w14:textId="77777777" w:rsidR="00362328" w:rsidRDefault="00362328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B0379E6" w14:textId="4D5B90DA" w:rsidR="004F74A9" w:rsidRPr="000E70A4" w:rsidRDefault="004F74A9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A la 2</w:t>
      </w:r>
      <w:r w:rsidRPr="000E70A4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Pr="000E70A4">
        <w:rPr>
          <w:rFonts w:asciiTheme="majorBidi" w:hAnsiTheme="majorBidi" w:cstheme="majorBidi"/>
          <w:sz w:val="24"/>
          <w:szCs w:val="24"/>
        </w:rPr>
        <w:t xml:space="preserve"> guerre mondiale, la manufacture est réquisitionnée par les Allemands pour fabriquer des cigares et des costumes pour la Wehrmacht.</w:t>
      </w:r>
    </w:p>
    <w:p w14:paraId="06BA6601" w14:textId="51BA7A82" w:rsidR="004F74A9" w:rsidRPr="000E70A4" w:rsidRDefault="004F74A9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Après la guerre, des conflits sociaux ont lieu</w:t>
      </w:r>
      <w:r w:rsidR="00362328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aggravant la situation de l’entreprise.</w:t>
      </w:r>
    </w:p>
    <w:p w14:paraId="72B9654D" w14:textId="77777777" w:rsidR="00AF2561" w:rsidRDefault="004F74A9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Finalement</w:t>
      </w:r>
      <w:r w:rsidR="002853BF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70A4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Pr="000E70A4">
        <w:rPr>
          <w:rFonts w:asciiTheme="majorBidi" w:hAnsiTheme="majorBidi" w:cstheme="majorBidi"/>
          <w:sz w:val="24"/>
          <w:szCs w:val="24"/>
        </w:rPr>
        <w:t xml:space="preserve"> est racheté</w:t>
      </w:r>
      <w:r w:rsidR="002853BF">
        <w:rPr>
          <w:rFonts w:asciiTheme="majorBidi" w:hAnsiTheme="majorBidi" w:cstheme="majorBidi"/>
          <w:sz w:val="24"/>
          <w:szCs w:val="24"/>
        </w:rPr>
        <w:t xml:space="preserve"> par Cacao Barry, puis par </w:t>
      </w:r>
      <w:r w:rsidR="00445A3A">
        <w:rPr>
          <w:rFonts w:asciiTheme="majorBidi" w:hAnsiTheme="majorBidi" w:cstheme="majorBidi"/>
          <w:sz w:val="24"/>
          <w:szCs w:val="24"/>
        </w:rPr>
        <w:t>Mackintosh</w:t>
      </w:r>
      <w:r w:rsidR="00AF2561">
        <w:rPr>
          <w:rFonts w:asciiTheme="majorBidi" w:hAnsiTheme="majorBidi" w:cstheme="majorBidi"/>
          <w:sz w:val="24"/>
          <w:szCs w:val="24"/>
        </w:rPr>
        <w:t xml:space="preserve"> qui fusionne avec </w:t>
      </w:r>
      <w:proofErr w:type="spellStart"/>
      <w:r w:rsidR="00AF2561">
        <w:rPr>
          <w:rFonts w:asciiTheme="majorBidi" w:hAnsiTheme="majorBidi" w:cstheme="majorBidi"/>
          <w:sz w:val="24"/>
          <w:szCs w:val="24"/>
        </w:rPr>
        <w:t>Rowntree’s</w:t>
      </w:r>
      <w:proofErr w:type="spellEnd"/>
      <w:r w:rsidR="00AF2561">
        <w:rPr>
          <w:rFonts w:asciiTheme="majorBidi" w:hAnsiTheme="majorBidi" w:cstheme="majorBidi"/>
          <w:sz w:val="24"/>
          <w:szCs w:val="24"/>
        </w:rPr>
        <w:t>,</w:t>
      </w:r>
      <w:r w:rsidR="00445A3A">
        <w:rPr>
          <w:rFonts w:asciiTheme="majorBidi" w:hAnsiTheme="majorBidi" w:cstheme="majorBidi"/>
          <w:sz w:val="24"/>
          <w:szCs w:val="24"/>
        </w:rPr>
        <w:t xml:space="preserve"> puis </w:t>
      </w:r>
      <w:r w:rsidR="00AF2561">
        <w:rPr>
          <w:rFonts w:asciiTheme="majorBidi" w:hAnsiTheme="majorBidi" w:cstheme="majorBidi"/>
          <w:sz w:val="24"/>
          <w:szCs w:val="24"/>
        </w:rPr>
        <w:t xml:space="preserve">Twist et </w:t>
      </w:r>
      <w:r w:rsidR="002853BF">
        <w:rPr>
          <w:rFonts w:asciiTheme="majorBidi" w:hAnsiTheme="majorBidi" w:cstheme="majorBidi"/>
          <w:sz w:val="24"/>
          <w:szCs w:val="24"/>
        </w:rPr>
        <w:t>Kit Kat</w:t>
      </w:r>
      <w:r w:rsidR="00AF2561">
        <w:rPr>
          <w:rFonts w:asciiTheme="majorBidi" w:hAnsiTheme="majorBidi" w:cstheme="majorBidi"/>
          <w:sz w:val="24"/>
          <w:szCs w:val="24"/>
        </w:rPr>
        <w:t xml:space="preserve"> et</w:t>
      </w:r>
      <w:r w:rsidR="002853BF">
        <w:rPr>
          <w:rFonts w:asciiTheme="majorBidi" w:hAnsiTheme="majorBidi" w:cstheme="majorBidi"/>
          <w:sz w:val="24"/>
          <w:szCs w:val="24"/>
        </w:rPr>
        <w:t xml:space="preserve"> le groupe Perrier, et enfin par Nestlé par le biais de </w:t>
      </w:r>
      <w:proofErr w:type="spellStart"/>
      <w:r w:rsidR="002853BF">
        <w:rPr>
          <w:rFonts w:asciiTheme="majorBidi" w:hAnsiTheme="majorBidi" w:cstheme="majorBidi"/>
          <w:sz w:val="24"/>
          <w:szCs w:val="24"/>
        </w:rPr>
        <w:t>Rowntree’s</w:t>
      </w:r>
      <w:proofErr w:type="spellEnd"/>
      <w:r w:rsidRPr="000E70A4">
        <w:rPr>
          <w:rFonts w:asciiTheme="majorBidi" w:hAnsiTheme="majorBidi" w:cstheme="majorBidi"/>
          <w:sz w:val="24"/>
          <w:szCs w:val="24"/>
        </w:rPr>
        <w:t xml:space="preserve"> en 1988. </w:t>
      </w:r>
    </w:p>
    <w:p w14:paraId="7860C6C1" w14:textId="48155C54" w:rsidR="00B25564" w:rsidRPr="000E70A4" w:rsidRDefault="004F74A9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L’usine produit encore jusqu’en 1990 des chocolats </w:t>
      </w:r>
      <w:r w:rsidR="00B25564" w:rsidRPr="000E70A4">
        <w:rPr>
          <w:rFonts w:asciiTheme="majorBidi" w:hAnsiTheme="majorBidi" w:cstheme="majorBidi"/>
          <w:sz w:val="24"/>
          <w:szCs w:val="24"/>
        </w:rPr>
        <w:t>« </w:t>
      </w:r>
      <w:r w:rsidRPr="000E70A4">
        <w:rPr>
          <w:rFonts w:asciiTheme="majorBidi" w:hAnsiTheme="majorBidi" w:cstheme="majorBidi"/>
          <w:sz w:val="24"/>
          <w:szCs w:val="24"/>
        </w:rPr>
        <w:t>Lion » », puis devient le siège social de Nestlé</w:t>
      </w:r>
      <w:r w:rsidR="00AF2561">
        <w:rPr>
          <w:rFonts w:asciiTheme="majorBidi" w:hAnsiTheme="majorBidi" w:cstheme="majorBidi"/>
          <w:sz w:val="24"/>
          <w:szCs w:val="24"/>
        </w:rPr>
        <w:t xml:space="preserve"> France</w:t>
      </w:r>
      <w:r w:rsidRPr="000E70A4">
        <w:rPr>
          <w:rFonts w:asciiTheme="majorBidi" w:hAnsiTheme="majorBidi" w:cstheme="majorBidi"/>
          <w:sz w:val="24"/>
          <w:szCs w:val="24"/>
        </w:rPr>
        <w:t xml:space="preserve"> de 1998 à 2020.</w:t>
      </w:r>
      <w:r w:rsidR="00B25564" w:rsidRPr="000E70A4">
        <w:rPr>
          <w:rFonts w:asciiTheme="majorBidi" w:hAnsiTheme="majorBidi" w:cstheme="majorBidi"/>
          <w:sz w:val="24"/>
          <w:szCs w:val="24"/>
        </w:rPr>
        <w:t xml:space="preserve"> Le siège social part </w:t>
      </w:r>
      <w:r w:rsidR="00AF2561">
        <w:rPr>
          <w:rFonts w:asciiTheme="majorBidi" w:hAnsiTheme="majorBidi" w:cstheme="majorBidi"/>
          <w:sz w:val="24"/>
          <w:szCs w:val="24"/>
        </w:rPr>
        <w:t xml:space="preserve">ensuite </w:t>
      </w:r>
      <w:r w:rsidR="00B25564" w:rsidRPr="000E70A4">
        <w:rPr>
          <w:rFonts w:asciiTheme="majorBidi" w:hAnsiTheme="majorBidi" w:cstheme="majorBidi"/>
          <w:sz w:val="24"/>
          <w:szCs w:val="24"/>
        </w:rPr>
        <w:t>à Issy les Moulineaux.</w:t>
      </w:r>
    </w:p>
    <w:p w14:paraId="04A9A86C" w14:textId="77777777" w:rsidR="00AF2561" w:rsidRDefault="00AF2561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471CEE8" w14:textId="5D72BCA8" w:rsidR="004F74A9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Le site est</w:t>
      </w:r>
      <w:r w:rsidR="00AF2561">
        <w:rPr>
          <w:rFonts w:asciiTheme="majorBidi" w:hAnsiTheme="majorBidi" w:cstheme="majorBidi"/>
          <w:sz w:val="24"/>
          <w:szCs w:val="24"/>
        </w:rPr>
        <w:t xml:space="preserve"> ensuite</w:t>
      </w:r>
      <w:r w:rsidRPr="000E70A4">
        <w:rPr>
          <w:rFonts w:asciiTheme="majorBidi" w:hAnsiTheme="majorBidi" w:cstheme="majorBidi"/>
          <w:sz w:val="24"/>
          <w:szCs w:val="24"/>
        </w:rPr>
        <w:t xml:space="preserve"> intégré à la </w:t>
      </w:r>
      <w:r w:rsidR="00AF2561">
        <w:rPr>
          <w:rFonts w:asciiTheme="majorBidi" w:hAnsiTheme="majorBidi" w:cstheme="majorBidi"/>
          <w:sz w:val="24"/>
          <w:szCs w:val="24"/>
        </w:rPr>
        <w:t>V</w:t>
      </w:r>
      <w:r w:rsidRPr="000E70A4">
        <w:rPr>
          <w:rFonts w:asciiTheme="majorBidi" w:hAnsiTheme="majorBidi" w:cstheme="majorBidi"/>
          <w:sz w:val="24"/>
          <w:szCs w:val="24"/>
        </w:rPr>
        <w:t>ille avec de nouveaux projets :</w:t>
      </w:r>
    </w:p>
    <w:p w14:paraId="63F2DBE6" w14:textId="5052A1DF" w:rsidR="00B25564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lastRenderedPageBreak/>
        <w:t>-</w:t>
      </w:r>
      <w:r w:rsidR="00AF2561">
        <w:rPr>
          <w:rFonts w:asciiTheme="majorBidi" w:hAnsiTheme="majorBidi" w:cstheme="majorBidi"/>
          <w:sz w:val="24"/>
          <w:szCs w:val="24"/>
        </w:rPr>
        <w:t xml:space="preserve"> l</w:t>
      </w:r>
      <w:r w:rsidRPr="000E70A4">
        <w:rPr>
          <w:rFonts w:asciiTheme="majorBidi" w:hAnsiTheme="majorBidi" w:cstheme="majorBidi"/>
          <w:sz w:val="24"/>
          <w:szCs w:val="24"/>
        </w:rPr>
        <w:t>ogement</w:t>
      </w:r>
      <w:r w:rsidR="00AF2561">
        <w:rPr>
          <w:rFonts w:asciiTheme="majorBidi" w:hAnsiTheme="majorBidi" w:cstheme="majorBidi"/>
          <w:sz w:val="24"/>
          <w:szCs w:val="24"/>
        </w:rPr>
        <w:t>s</w:t>
      </w:r>
    </w:p>
    <w:p w14:paraId="3E574C93" w14:textId="421DD1A7" w:rsidR="00B25564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-</w:t>
      </w:r>
      <w:r w:rsidR="00AF2561">
        <w:rPr>
          <w:rFonts w:asciiTheme="majorBidi" w:hAnsiTheme="majorBidi" w:cstheme="majorBidi"/>
          <w:sz w:val="24"/>
          <w:szCs w:val="24"/>
        </w:rPr>
        <w:t xml:space="preserve"> c</w:t>
      </w:r>
      <w:r w:rsidRPr="000E70A4">
        <w:rPr>
          <w:rFonts w:asciiTheme="majorBidi" w:hAnsiTheme="majorBidi" w:cstheme="majorBidi"/>
          <w:sz w:val="24"/>
          <w:szCs w:val="24"/>
        </w:rPr>
        <w:t xml:space="preserve">réation de la Cité du </w:t>
      </w:r>
      <w:r w:rsidR="00AF2561">
        <w:rPr>
          <w:rFonts w:asciiTheme="majorBidi" w:hAnsiTheme="majorBidi" w:cstheme="majorBidi"/>
          <w:sz w:val="24"/>
          <w:szCs w:val="24"/>
        </w:rPr>
        <w:t>G</w:t>
      </w:r>
      <w:r w:rsidRPr="000E70A4">
        <w:rPr>
          <w:rFonts w:asciiTheme="majorBidi" w:hAnsiTheme="majorBidi" w:cstheme="majorBidi"/>
          <w:sz w:val="24"/>
          <w:szCs w:val="24"/>
        </w:rPr>
        <w:t>oût</w:t>
      </w:r>
    </w:p>
    <w:p w14:paraId="752FC436" w14:textId="708E6047" w:rsidR="00B25564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-</w:t>
      </w:r>
      <w:r w:rsidR="00AF2561">
        <w:rPr>
          <w:rFonts w:asciiTheme="majorBidi" w:hAnsiTheme="majorBidi" w:cstheme="majorBidi"/>
          <w:sz w:val="24"/>
          <w:szCs w:val="24"/>
        </w:rPr>
        <w:t xml:space="preserve"> l</w:t>
      </w:r>
      <w:r w:rsidRPr="000E70A4">
        <w:rPr>
          <w:rFonts w:asciiTheme="majorBidi" w:hAnsiTheme="majorBidi" w:cstheme="majorBidi"/>
          <w:sz w:val="24"/>
          <w:szCs w:val="24"/>
        </w:rPr>
        <w:t>a cathédrale devrait devenir un hôtel de luxe.</w:t>
      </w:r>
    </w:p>
    <w:p w14:paraId="2E127B40" w14:textId="69C2A46D" w:rsidR="00B25564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La roue continue à produire</w:t>
      </w:r>
      <w:r w:rsidR="00AF2561">
        <w:rPr>
          <w:rFonts w:asciiTheme="majorBidi" w:hAnsiTheme="majorBidi" w:cstheme="majorBidi"/>
          <w:sz w:val="24"/>
          <w:szCs w:val="24"/>
        </w:rPr>
        <w:t xml:space="preserve"> de</w:t>
      </w:r>
      <w:r w:rsidRPr="000E70A4">
        <w:rPr>
          <w:rFonts w:asciiTheme="majorBidi" w:hAnsiTheme="majorBidi" w:cstheme="majorBidi"/>
          <w:sz w:val="24"/>
          <w:szCs w:val="24"/>
        </w:rPr>
        <w:t xml:space="preserve"> l’électricité pour le site.</w:t>
      </w:r>
    </w:p>
    <w:p w14:paraId="2E3A2DC7" w14:textId="77777777" w:rsidR="00B25564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4828D83" w14:textId="3053E3B5" w:rsidR="00370D66" w:rsidRPr="000E70A4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Emile Justin </w:t>
      </w:r>
      <w:proofErr w:type="spellStart"/>
      <w:r w:rsidRPr="000E70A4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Pr="000E70A4">
        <w:rPr>
          <w:rFonts w:asciiTheme="majorBidi" w:hAnsiTheme="majorBidi" w:cstheme="majorBidi"/>
          <w:sz w:val="24"/>
          <w:szCs w:val="24"/>
        </w:rPr>
        <w:t xml:space="preserve"> lance la construction de 66 maisons et </w:t>
      </w:r>
      <w:r w:rsidR="0005015F">
        <w:rPr>
          <w:rFonts w:asciiTheme="majorBidi" w:hAnsiTheme="majorBidi" w:cstheme="majorBidi"/>
          <w:sz w:val="24"/>
          <w:szCs w:val="24"/>
        </w:rPr>
        <w:t>d’</w:t>
      </w:r>
      <w:r w:rsidRPr="000E70A4">
        <w:rPr>
          <w:rFonts w:asciiTheme="majorBidi" w:hAnsiTheme="majorBidi" w:cstheme="majorBidi"/>
          <w:sz w:val="24"/>
          <w:szCs w:val="24"/>
        </w:rPr>
        <w:t>un groupe scolaire</w:t>
      </w:r>
      <w:r w:rsidR="0005015F">
        <w:rPr>
          <w:rFonts w:asciiTheme="majorBidi" w:hAnsiTheme="majorBidi" w:cstheme="majorBidi"/>
          <w:sz w:val="24"/>
          <w:szCs w:val="24"/>
        </w:rPr>
        <w:t>.</w:t>
      </w:r>
      <w:r w:rsidRPr="000E70A4">
        <w:rPr>
          <w:rFonts w:asciiTheme="majorBidi" w:hAnsiTheme="majorBidi" w:cstheme="majorBidi"/>
          <w:sz w:val="24"/>
          <w:szCs w:val="24"/>
        </w:rPr>
        <w:t xml:space="preserve"> 85 maisons sont ajoutées jusqu’en 1911.</w:t>
      </w:r>
    </w:p>
    <w:p w14:paraId="2199142C" w14:textId="22C043AA" w:rsidR="00B25564" w:rsidRPr="000E70A4" w:rsidRDefault="00B2556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L’école est construite en même temps que la </w:t>
      </w:r>
      <w:r w:rsidR="0005015F">
        <w:rPr>
          <w:rFonts w:asciiTheme="majorBidi" w:hAnsiTheme="majorBidi" w:cstheme="majorBidi"/>
          <w:sz w:val="24"/>
          <w:szCs w:val="24"/>
        </w:rPr>
        <w:t>C</w:t>
      </w:r>
      <w:r w:rsidRPr="000E70A4">
        <w:rPr>
          <w:rFonts w:asciiTheme="majorBidi" w:hAnsiTheme="majorBidi" w:cstheme="majorBidi"/>
          <w:sz w:val="24"/>
          <w:szCs w:val="24"/>
        </w:rPr>
        <w:t>ité ouvrière car </w:t>
      </w:r>
      <w:r w:rsidR="00370D66" w:rsidRPr="000E70A4">
        <w:rPr>
          <w:rFonts w:asciiTheme="majorBidi" w:hAnsiTheme="majorBidi" w:cstheme="majorBidi"/>
          <w:sz w:val="24"/>
          <w:szCs w:val="24"/>
        </w:rPr>
        <w:t>« un</w:t>
      </w:r>
      <w:r w:rsidRPr="000E70A4">
        <w:rPr>
          <w:rFonts w:asciiTheme="majorBidi" w:hAnsiTheme="majorBidi" w:cstheme="majorBidi"/>
          <w:sz w:val="24"/>
          <w:szCs w:val="24"/>
        </w:rPr>
        <w:t xml:space="preserve"> bon ouvrier est un ouvrier éduqué </w:t>
      </w:r>
      <w:r w:rsidR="00370D66" w:rsidRPr="000E70A4">
        <w:rPr>
          <w:rFonts w:asciiTheme="majorBidi" w:hAnsiTheme="majorBidi" w:cstheme="majorBidi"/>
          <w:sz w:val="24"/>
          <w:szCs w:val="24"/>
        </w:rPr>
        <w:t>».</w:t>
      </w:r>
    </w:p>
    <w:p w14:paraId="496E1199" w14:textId="6F7A1DBF" w:rsidR="00370D66" w:rsidRPr="000E70A4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Jules Saulnier travaille sur ce projet entre 1874 et 1900.</w:t>
      </w:r>
    </w:p>
    <w:p w14:paraId="2A559F76" w14:textId="5B585498" w:rsidR="00370D66" w:rsidRPr="000E70A4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L’école est devenue la </w:t>
      </w:r>
      <w:r w:rsidR="0005015F">
        <w:rPr>
          <w:rFonts w:asciiTheme="majorBidi" w:hAnsiTheme="majorBidi" w:cstheme="majorBidi"/>
          <w:sz w:val="24"/>
          <w:szCs w:val="24"/>
        </w:rPr>
        <w:t>M</w:t>
      </w:r>
      <w:r w:rsidRPr="000E70A4">
        <w:rPr>
          <w:rFonts w:asciiTheme="majorBidi" w:hAnsiTheme="majorBidi" w:cstheme="majorBidi"/>
          <w:sz w:val="24"/>
          <w:szCs w:val="24"/>
        </w:rPr>
        <w:t>airie.</w:t>
      </w:r>
    </w:p>
    <w:p w14:paraId="2F96FF9D" w14:textId="77777777" w:rsidR="00370D66" w:rsidRPr="000E70A4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3637228" w14:textId="281205EF" w:rsidR="00370D66" w:rsidRPr="000E70A4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Le </w:t>
      </w:r>
      <w:r w:rsidR="0005015F">
        <w:rPr>
          <w:rFonts w:asciiTheme="majorBidi" w:hAnsiTheme="majorBidi" w:cstheme="majorBidi"/>
          <w:sz w:val="24"/>
          <w:szCs w:val="24"/>
        </w:rPr>
        <w:t>C</w:t>
      </w:r>
      <w:r w:rsidRPr="000E70A4">
        <w:rPr>
          <w:rFonts w:asciiTheme="majorBidi" w:hAnsiTheme="majorBidi" w:cstheme="majorBidi"/>
          <w:sz w:val="24"/>
          <w:szCs w:val="24"/>
        </w:rPr>
        <w:t xml:space="preserve">hâteau de Chenonceau appartient aussi à la famille </w:t>
      </w:r>
      <w:proofErr w:type="spellStart"/>
      <w:r w:rsidRPr="000E70A4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Pr="000E70A4">
        <w:rPr>
          <w:rFonts w:asciiTheme="majorBidi" w:hAnsiTheme="majorBidi" w:cstheme="majorBidi"/>
          <w:sz w:val="24"/>
          <w:szCs w:val="24"/>
        </w:rPr>
        <w:t xml:space="preserve"> actuellement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et est géré par les femmes. Il a été acheté par Henri pour son épouse.</w:t>
      </w:r>
    </w:p>
    <w:p w14:paraId="71D62F54" w14:textId="77777777" w:rsidR="00370D66" w:rsidRPr="000E70A4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D5B42A0" w14:textId="77777777" w:rsidR="00F57E6B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La construction débute d’abord autour de la place des écoles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coupée par 3 rues. </w:t>
      </w:r>
    </w:p>
    <w:p w14:paraId="6C926874" w14:textId="77777777" w:rsidR="00F57E6B" w:rsidRDefault="00370D6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On crée des lots avec des maisons. Elles sont en</w:t>
      </w:r>
      <w:r w:rsidR="00D31A7D" w:rsidRPr="000E70A4">
        <w:rPr>
          <w:rFonts w:asciiTheme="majorBidi" w:hAnsiTheme="majorBidi" w:cstheme="majorBidi"/>
          <w:sz w:val="24"/>
          <w:szCs w:val="24"/>
        </w:rPr>
        <w:t xml:space="preserve"> </w:t>
      </w:r>
      <w:r w:rsidRPr="000E70A4">
        <w:rPr>
          <w:rFonts w:asciiTheme="majorBidi" w:hAnsiTheme="majorBidi" w:cstheme="majorBidi"/>
          <w:sz w:val="24"/>
          <w:szCs w:val="24"/>
        </w:rPr>
        <w:t xml:space="preserve">quinconce et regardent vers le jardin si bien que le voisin ne voit pas </w:t>
      </w:r>
      <w:r w:rsidR="00D31A7D" w:rsidRPr="000E70A4">
        <w:rPr>
          <w:rFonts w:asciiTheme="majorBidi" w:hAnsiTheme="majorBidi" w:cstheme="majorBidi"/>
          <w:sz w:val="24"/>
          <w:szCs w:val="24"/>
        </w:rPr>
        <w:t>chez celui d’à côté ! Les rues sont aérées selon le courant hygiéniste. Il est important de bien mang</w:t>
      </w:r>
      <w:r w:rsidR="00F57E6B">
        <w:rPr>
          <w:rFonts w:asciiTheme="majorBidi" w:hAnsiTheme="majorBidi" w:cstheme="majorBidi"/>
          <w:sz w:val="24"/>
          <w:szCs w:val="24"/>
        </w:rPr>
        <w:t>er :</w:t>
      </w:r>
      <w:r w:rsidR="00D31A7D" w:rsidRPr="000E70A4">
        <w:rPr>
          <w:rFonts w:asciiTheme="majorBidi" w:hAnsiTheme="majorBidi" w:cstheme="majorBidi"/>
          <w:sz w:val="24"/>
          <w:szCs w:val="24"/>
        </w:rPr>
        <w:t xml:space="preserve"> outre la nourriture de base composée de pain, pommes de terre, viande et laitages, l’ouvrier peut cultiver des légumes pour compléter son alimentation. Ainsi il fait de l’exercice physique ! On combat l’alcoolisme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="00D31A7D" w:rsidRPr="000E70A4">
        <w:rPr>
          <w:rFonts w:asciiTheme="majorBidi" w:hAnsiTheme="majorBidi" w:cstheme="majorBidi"/>
          <w:sz w:val="24"/>
          <w:szCs w:val="24"/>
        </w:rPr>
        <w:t xml:space="preserve"> mais il n’y a pas d’eau potable</w:t>
      </w:r>
      <w:r w:rsidR="00F57E6B">
        <w:rPr>
          <w:rFonts w:asciiTheme="majorBidi" w:hAnsiTheme="majorBidi" w:cstheme="majorBidi"/>
          <w:sz w:val="24"/>
          <w:szCs w:val="24"/>
        </w:rPr>
        <w:t>.</w:t>
      </w:r>
      <w:r w:rsidR="00D31A7D" w:rsidRPr="000E70A4">
        <w:rPr>
          <w:rFonts w:asciiTheme="majorBidi" w:hAnsiTheme="majorBidi" w:cstheme="majorBidi"/>
          <w:sz w:val="24"/>
          <w:szCs w:val="24"/>
        </w:rPr>
        <w:t xml:space="preserve"> On implante des bornes d’eau tous les 200m. </w:t>
      </w:r>
    </w:p>
    <w:p w14:paraId="0521FC3E" w14:textId="77777777" w:rsidR="00F57E6B" w:rsidRDefault="00D31A7D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Les maisons sont coupées en deux</w:t>
      </w:r>
      <w:r w:rsidR="00F57E6B">
        <w:rPr>
          <w:rFonts w:asciiTheme="majorBidi" w:hAnsiTheme="majorBidi" w:cstheme="majorBidi"/>
          <w:sz w:val="24"/>
          <w:szCs w:val="24"/>
        </w:rPr>
        <w:t xml:space="preserve"> parties</w:t>
      </w:r>
      <w:r w:rsidRPr="000E70A4">
        <w:rPr>
          <w:rFonts w:asciiTheme="majorBidi" w:hAnsiTheme="majorBidi" w:cstheme="majorBidi"/>
          <w:sz w:val="24"/>
          <w:szCs w:val="24"/>
        </w:rPr>
        <w:t xml:space="preserve">. Les matériaux utilisés sont la brique comme pour la </w:t>
      </w:r>
      <w:r w:rsidR="00F57E6B">
        <w:rPr>
          <w:rFonts w:asciiTheme="majorBidi" w:hAnsiTheme="majorBidi" w:cstheme="majorBidi"/>
          <w:sz w:val="24"/>
          <w:szCs w:val="24"/>
        </w:rPr>
        <w:t>M</w:t>
      </w:r>
      <w:r w:rsidRPr="000E70A4">
        <w:rPr>
          <w:rFonts w:asciiTheme="majorBidi" w:hAnsiTheme="majorBidi" w:cstheme="majorBidi"/>
          <w:sz w:val="24"/>
          <w:szCs w:val="24"/>
        </w:rPr>
        <w:t xml:space="preserve">airie et l’école. La superficie </w:t>
      </w:r>
      <w:r w:rsidR="00F57E6B">
        <w:rPr>
          <w:rFonts w:asciiTheme="majorBidi" w:hAnsiTheme="majorBidi" w:cstheme="majorBidi"/>
          <w:sz w:val="24"/>
          <w:szCs w:val="24"/>
        </w:rPr>
        <w:t xml:space="preserve">des logements </w:t>
      </w:r>
      <w:r w:rsidRPr="000E70A4">
        <w:rPr>
          <w:rFonts w:asciiTheme="majorBidi" w:hAnsiTheme="majorBidi" w:cstheme="majorBidi"/>
          <w:sz w:val="24"/>
          <w:szCs w:val="24"/>
        </w:rPr>
        <w:t>est de 64-69</w:t>
      </w:r>
      <w:r w:rsidR="00F57E6B">
        <w:rPr>
          <w:rFonts w:asciiTheme="majorBidi" w:hAnsiTheme="majorBidi" w:cstheme="majorBidi"/>
          <w:sz w:val="24"/>
          <w:szCs w:val="24"/>
        </w:rPr>
        <w:t xml:space="preserve"> </w:t>
      </w:r>
      <w:r w:rsidRPr="000E70A4">
        <w:rPr>
          <w:rFonts w:asciiTheme="majorBidi" w:hAnsiTheme="majorBidi" w:cstheme="majorBidi"/>
          <w:sz w:val="24"/>
          <w:szCs w:val="24"/>
        </w:rPr>
        <w:t>m</w:t>
      </w:r>
      <w:r w:rsidR="00F57E6B">
        <w:rPr>
          <w:rFonts w:asciiTheme="majorBidi" w:hAnsiTheme="majorBidi" w:cstheme="majorBidi"/>
          <w:sz w:val="24"/>
          <w:szCs w:val="24"/>
        </w:rPr>
        <w:t>²</w:t>
      </w:r>
      <w:r w:rsidRPr="000E70A4">
        <w:rPr>
          <w:rFonts w:asciiTheme="majorBidi" w:hAnsiTheme="majorBidi" w:cstheme="majorBidi"/>
          <w:sz w:val="24"/>
          <w:szCs w:val="24"/>
        </w:rPr>
        <w:t xml:space="preserve">. </w:t>
      </w:r>
    </w:p>
    <w:p w14:paraId="4E403B82" w14:textId="530515CB" w:rsidR="00370D66" w:rsidRPr="000E70A4" w:rsidRDefault="00D31A7D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La maison comprend au RDC une salle à manger et une cuisine avec un fourneau, ainsi qu’un autre pour laver le petit linge. Le gros linge est lavé au lavoir (mairie-lavoir) de 1860 à 1890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puis il y a des bateaux lavoirs. Il existe un système de récupération des eaux usées.</w:t>
      </w:r>
    </w:p>
    <w:p w14:paraId="2D28B5C9" w14:textId="31898AB5" w:rsidR="00D31A7D" w:rsidRPr="000E70A4" w:rsidRDefault="00D31A7D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La cuisine est carrelée.</w:t>
      </w:r>
    </w:p>
    <w:p w14:paraId="49D5520D" w14:textId="5A16E10C" w:rsidR="00D31A7D" w:rsidRPr="000E70A4" w:rsidRDefault="00D31A7D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A l’étage les chambres, les combles form</w:t>
      </w:r>
      <w:r w:rsidR="00F57E6B">
        <w:rPr>
          <w:rFonts w:asciiTheme="majorBidi" w:hAnsiTheme="majorBidi" w:cstheme="majorBidi"/>
          <w:sz w:val="24"/>
          <w:szCs w:val="24"/>
        </w:rPr>
        <w:t>a</w:t>
      </w:r>
      <w:r w:rsidRPr="000E70A4">
        <w:rPr>
          <w:rFonts w:asciiTheme="majorBidi" w:hAnsiTheme="majorBidi" w:cstheme="majorBidi"/>
          <w:sz w:val="24"/>
          <w:szCs w:val="24"/>
        </w:rPr>
        <w:t xml:space="preserve">nt le </w:t>
      </w:r>
      <w:r w:rsidR="000E70A4" w:rsidRPr="000E70A4">
        <w:rPr>
          <w:rFonts w:asciiTheme="majorBidi" w:hAnsiTheme="majorBidi" w:cstheme="majorBidi"/>
          <w:sz w:val="24"/>
          <w:szCs w:val="24"/>
        </w:rPr>
        <w:t>grenier.</w:t>
      </w:r>
      <w:r w:rsidRPr="000E70A4">
        <w:rPr>
          <w:rFonts w:asciiTheme="majorBidi" w:hAnsiTheme="majorBidi" w:cstheme="majorBidi"/>
          <w:sz w:val="24"/>
          <w:szCs w:val="24"/>
        </w:rPr>
        <w:t xml:space="preserve"> Il y a un hangar pour entreposer bois, charbon et légumes</w:t>
      </w:r>
      <w:r w:rsidR="000E70A4" w:rsidRPr="000E70A4">
        <w:rPr>
          <w:rFonts w:asciiTheme="majorBidi" w:hAnsiTheme="majorBidi" w:cstheme="majorBidi"/>
          <w:sz w:val="24"/>
          <w:szCs w:val="24"/>
        </w:rPr>
        <w:t>.</w:t>
      </w:r>
    </w:p>
    <w:p w14:paraId="51249A77" w14:textId="1E1B0ACD" w:rsidR="000E70A4" w:rsidRP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Les fils d’Emile sont plus paternalistes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avec une volonté de moral</w:t>
      </w:r>
      <w:r w:rsidR="00F57E6B">
        <w:rPr>
          <w:rFonts w:asciiTheme="majorBidi" w:hAnsiTheme="majorBidi" w:cstheme="majorBidi"/>
          <w:sz w:val="24"/>
          <w:szCs w:val="24"/>
        </w:rPr>
        <w:t>e</w:t>
      </w:r>
      <w:r w:rsidRPr="000E70A4">
        <w:rPr>
          <w:rFonts w:asciiTheme="majorBidi" w:hAnsiTheme="majorBidi" w:cstheme="majorBidi"/>
          <w:sz w:val="24"/>
          <w:szCs w:val="24"/>
        </w:rPr>
        <w:t xml:space="preserve"> contrairement à Emile, leur père.</w:t>
      </w:r>
    </w:p>
    <w:p w14:paraId="35B5A876" w14:textId="0E7A1DD6" w:rsidR="000E70A4" w:rsidRP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1 fois par mois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il y a un ramassage des ordures et un nettoyage des rues.</w:t>
      </w:r>
    </w:p>
    <w:p w14:paraId="1AD8F346" w14:textId="77777777" w:rsidR="003266EE" w:rsidRDefault="003266EE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F0FBEC0" w14:textId="6B7C11D6" w:rsidR="000E70A4" w:rsidRP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 xml:space="preserve">Tout le personnel est payé par </w:t>
      </w:r>
      <w:proofErr w:type="spellStart"/>
      <w:r w:rsidRPr="000E70A4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sauf la postière. Tou</w:t>
      </w:r>
      <w:r w:rsidR="00F57E6B">
        <w:rPr>
          <w:rFonts w:asciiTheme="majorBidi" w:hAnsiTheme="majorBidi" w:cstheme="majorBidi"/>
          <w:sz w:val="24"/>
          <w:szCs w:val="24"/>
        </w:rPr>
        <w:t>s les logements sont</w:t>
      </w:r>
      <w:r w:rsidRPr="000E70A4">
        <w:rPr>
          <w:rFonts w:asciiTheme="majorBidi" w:hAnsiTheme="majorBidi" w:cstheme="majorBidi"/>
          <w:sz w:val="24"/>
          <w:szCs w:val="24"/>
        </w:rPr>
        <w:t xml:space="preserve"> en location.</w:t>
      </w:r>
    </w:p>
    <w:p w14:paraId="00E21C67" w14:textId="11C53B80" w:rsidR="000E70A4" w:rsidRP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En 1963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Antoine vend un lot à un promoteur immobilier.</w:t>
      </w:r>
    </w:p>
    <w:p w14:paraId="4A160155" w14:textId="4A70D8EE" w:rsidR="000E70A4" w:rsidRP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Les loyers représentent 2 à 6 jours de travail.</w:t>
      </w:r>
    </w:p>
    <w:p w14:paraId="1C1C6839" w14:textId="5688619C" w:rsidR="000E70A4" w:rsidRP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Tout le monde est logé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Pr="000E70A4">
        <w:rPr>
          <w:rFonts w:asciiTheme="majorBidi" w:hAnsiTheme="majorBidi" w:cstheme="majorBidi"/>
          <w:sz w:val="24"/>
          <w:szCs w:val="24"/>
        </w:rPr>
        <w:t xml:space="preserve"> même les journaliers.</w:t>
      </w:r>
    </w:p>
    <w:p w14:paraId="55514494" w14:textId="1256D97F" w:rsidR="000E70A4" w:rsidRDefault="000E70A4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 w:rsidRPr="000E70A4">
        <w:rPr>
          <w:rFonts w:asciiTheme="majorBidi" w:hAnsiTheme="majorBidi" w:cstheme="majorBidi"/>
          <w:sz w:val="24"/>
          <w:szCs w:val="24"/>
        </w:rPr>
        <w:t>Les numéros des maisons se décident en fonction de leur construction et s’échelonnent d’un trottoir à l’autre.</w:t>
      </w:r>
    </w:p>
    <w:p w14:paraId="637DF73C" w14:textId="7282B566" w:rsidR="003266EE" w:rsidRDefault="004B5A03" w:rsidP="003266E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célibataires sont logés dans les maisons d’angle collectives,</w:t>
      </w:r>
      <w:r w:rsidR="003266EE">
        <w:rPr>
          <w:rFonts w:asciiTheme="majorBidi" w:hAnsiTheme="majorBidi" w:cstheme="majorBidi"/>
          <w:sz w:val="24"/>
          <w:szCs w:val="24"/>
        </w:rPr>
        <w:t xml:space="preserve"> ils peuvent également être logés à Chelles.</w:t>
      </w:r>
    </w:p>
    <w:p w14:paraId="2067CA27" w14:textId="6A6F2572" w:rsidR="004B5A03" w:rsidRDefault="003266EE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maisons d’angle peuvent être plus grandes et attribuées aux ingénieurs. Elles sont plus confortables avec un salon au RDC et des toilettes entre les étages.</w:t>
      </w:r>
    </w:p>
    <w:p w14:paraId="73E0C9C4" w14:textId="77777777" w:rsidR="003266EE" w:rsidRDefault="003266EE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287BF45" w14:textId="53740B6A" w:rsidR="003266EE" w:rsidRDefault="003266EE" w:rsidP="00611CF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Sur la place des écoles, il y a 2 restaurants avec un café pour les hommes, c’est un lieu de sociabilité où se tien</w:t>
      </w:r>
      <w:r w:rsidR="00F57E6B">
        <w:rPr>
          <w:rFonts w:asciiTheme="majorBidi" w:hAnsiTheme="majorBidi" w:cstheme="majorBidi"/>
          <w:sz w:val="24"/>
          <w:szCs w:val="24"/>
        </w:rPr>
        <w:t>nen</w:t>
      </w:r>
      <w:r>
        <w:rPr>
          <w:rFonts w:asciiTheme="majorBidi" w:hAnsiTheme="majorBidi" w:cstheme="majorBidi"/>
          <w:sz w:val="24"/>
          <w:szCs w:val="24"/>
        </w:rPr>
        <w:t>t des réunions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avec parfois les syndicats.</w:t>
      </w:r>
    </w:p>
    <w:p w14:paraId="29E4144B" w14:textId="77777777" w:rsidR="003266EE" w:rsidRDefault="003266EE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B94A15E" w14:textId="16637C7B" w:rsidR="00611CF9" w:rsidRDefault="00611CF9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438C34F" wp14:editId="384DD015">
            <wp:extent cx="2758400" cy="1838325"/>
            <wp:effectExtent l="0" t="0" r="4445" b="0"/>
            <wp:docPr id="582003527" name="Image 10" descr="Une image contenant plein air, bâtiment, maison, fenê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03527" name="Image 10" descr="Une image contenant plein air, bâtiment, maison, fenêt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26" cy="18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CF9">
        <w:rPr>
          <w:noProof/>
        </w:rPr>
        <w:t xml:space="preserve"> </w:t>
      </w:r>
      <w:r w:rsidR="00A049A6">
        <w:rPr>
          <w:noProof/>
        </w:rPr>
        <w:t xml:space="preserve">      </w:t>
      </w:r>
      <w:r w:rsidR="00A049A6">
        <w:rPr>
          <w:noProof/>
        </w:rPr>
        <w:drawing>
          <wp:inline distT="0" distB="0" distL="0" distR="0" wp14:anchorId="01AB2805" wp14:editId="4F3CFF4D">
            <wp:extent cx="2409825" cy="1941604"/>
            <wp:effectExtent l="0" t="0" r="0" b="1905"/>
            <wp:docPr id="1628694232" name="Image 9" descr="Une image contenant plein air, fenêtre, bâtiment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94232" name="Image 9" descr="Une image contenant plein air, fenêtre, bâtiment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22" cy="19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9A6">
        <w:rPr>
          <w:noProof/>
        </w:rPr>
        <w:t xml:space="preserve">  </w:t>
      </w:r>
    </w:p>
    <w:p w14:paraId="1FF9C8F9" w14:textId="77777777" w:rsidR="00A049A6" w:rsidRDefault="00A049A6" w:rsidP="00611CF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27768043" w14:textId="77777777" w:rsidR="00A049A6" w:rsidRDefault="00A049A6" w:rsidP="00611CF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526FAE5" w14:textId="4C9FBF30" w:rsidR="00611CF9" w:rsidRDefault="00611CF9" w:rsidP="00611CF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Tous les bâtiments : mairie, école, maison de retraite, coiffeur sont ornés de frises.</w:t>
      </w:r>
    </w:p>
    <w:p w14:paraId="460ABDC9" w14:textId="77777777" w:rsidR="00611CF9" w:rsidRDefault="00611CF9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E5D1727" w14:textId="3D14A4E9" w:rsidR="007A6726" w:rsidRDefault="003266EE" w:rsidP="00F57E6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maison de retraite est ouverte en 1920, auparavant elle a servi d’hôpital militaire pour la 1</w:t>
      </w:r>
      <w:r w:rsidRPr="003266EE">
        <w:rPr>
          <w:rFonts w:asciiTheme="majorBidi" w:hAnsiTheme="majorBidi" w:cstheme="majorBidi"/>
          <w:sz w:val="24"/>
          <w:szCs w:val="24"/>
          <w:vertAlign w:val="superscript"/>
        </w:rPr>
        <w:t>ère</w:t>
      </w:r>
      <w:r>
        <w:rPr>
          <w:rFonts w:asciiTheme="majorBidi" w:hAnsiTheme="majorBidi" w:cstheme="majorBidi"/>
          <w:sz w:val="24"/>
          <w:szCs w:val="24"/>
        </w:rPr>
        <w:t xml:space="preserve"> guerre mondiale. O</w:t>
      </w:r>
      <w:r w:rsidR="007A6726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la doit à </w:t>
      </w:r>
      <w:r w:rsidR="00F57E6B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laire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5214B8">
        <w:rPr>
          <w:rFonts w:asciiTheme="majorBidi" w:hAnsiTheme="majorBidi" w:cstheme="majorBidi"/>
          <w:sz w:val="24"/>
          <w:szCs w:val="24"/>
        </w:rPr>
        <w:t xml:space="preserve"> Derrière la maison de retraite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 w:rsidR="005214B8">
        <w:rPr>
          <w:rFonts w:asciiTheme="majorBidi" w:hAnsiTheme="majorBidi" w:cstheme="majorBidi"/>
          <w:sz w:val="24"/>
          <w:szCs w:val="24"/>
        </w:rPr>
        <w:t xml:space="preserve"> se trouve le cimetière</w:t>
      </w:r>
      <w:r w:rsidR="00F57E6B">
        <w:rPr>
          <w:rFonts w:asciiTheme="majorBidi" w:hAnsiTheme="majorBidi" w:cstheme="majorBidi"/>
          <w:sz w:val="24"/>
          <w:szCs w:val="24"/>
        </w:rPr>
        <w:t>.</w:t>
      </w:r>
    </w:p>
    <w:p w14:paraId="5E457484" w14:textId="796BF14A" w:rsidR="003266EE" w:rsidRDefault="003266EE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Sur la place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se trouve</w:t>
      </w:r>
      <w:r w:rsidR="00F57E6B">
        <w:rPr>
          <w:rFonts w:asciiTheme="majorBidi" w:hAnsiTheme="majorBidi" w:cstheme="majorBidi"/>
          <w:sz w:val="24"/>
          <w:szCs w:val="24"/>
        </w:rPr>
        <w:t>nt</w:t>
      </w:r>
      <w:r>
        <w:rPr>
          <w:rFonts w:asciiTheme="majorBidi" w:hAnsiTheme="majorBidi" w:cstheme="majorBidi"/>
          <w:sz w:val="24"/>
          <w:szCs w:val="24"/>
        </w:rPr>
        <w:t xml:space="preserve"> le réfectoire avec au RDC 3 entrées différentes pour les couples mariés, les hommes célibataires et les veuves et femmes célibataires. A l’étage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on y trouve une bibliothèque où se tien</w:t>
      </w:r>
      <w:r w:rsidR="00F57E6B">
        <w:rPr>
          <w:rFonts w:asciiTheme="majorBidi" w:hAnsiTheme="majorBidi" w:cstheme="majorBidi"/>
          <w:sz w:val="24"/>
          <w:szCs w:val="24"/>
        </w:rPr>
        <w:t>nen</w:t>
      </w:r>
      <w:r>
        <w:rPr>
          <w:rFonts w:asciiTheme="majorBidi" w:hAnsiTheme="majorBidi" w:cstheme="majorBidi"/>
          <w:sz w:val="24"/>
          <w:szCs w:val="24"/>
        </w:rPr>
        <w:t>t des cours du soir sur le nutrition et l’hygiène.</w:t>
      </w:r>
    </w:p>
    <w:p w14:paraId="5A66D1AF" w14:textId="744E0224" w:rsidR="007A6726" w:rsidRDefault="007A672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bains seront rasés. Il y a aussi l’harmonie municipale et celle de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F534360" w14:textId="5C075064" w:rsidR="007A6726" w:rsidRDefault="007A672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Ce bâtiment est en cours de rénovation pour faire de</w:t>
      </w:r>
      <w:r w:rsidR="00F57E6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logements au RDC et au 1</w:t>
      </w:r>
      <w:r w:rsidRPr="007A6726">
        <w:rPr>
          <w:rFonts w:asciiTheme="majorBidi" w:hAnsiTheme="majorBidi" w:cstheme="majorBidi"/>
          <w:sz w:val="24"/>
          <w:szCs w:val="24"/>
          <w:vertAlign w:val="superscript"/>
        </w:rPr>
        <w:t>er</w:t>
      </w:r>
      <w:r>
        <w:rPr>
          <w:rFonts w:asciiTheme="majorBidi" w:hAnsiTheme="majorBidi" w:cstheme="majorBidi"/>
          <w:sz w:val="24"/>
          <w:szCs w:val="24"/>
        </w:rPr>
        <w:t xml:space="preserve"> étage.</w:t>
      </w:r>
    </w:p>
    <w:p w14:paraId="17A70B7E" w14:textId="77777777" w:rsidR="007A6726" w:rsidRDefault="007A6726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02DAA56" w14:textId="29136407" w:rsidR="007A6726" w:rsidRDefault="007A672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On trouve des magasins où beaucoup de produits viennent de la ferme du Buisson qui appartient aux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ACCE51F" w14:textId="1FA3ECB0" w:rsidR="007A6726" w:rsidRDefault="007A6726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cité comprend un hôpital avec un médecin puis un chirurgien</w:t>
      </w:r>
      <w:r w:rsidR="00FF4333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Les visites médicales sont obligatoires pour les enfants pendant leur</w:t>
      </w:r>
      <w:r w:rsidR="00F57E6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2 premières années.</w:t>
      </w:r>
    </w:p>
    <w:p w14:paraId="2CBC41F9" w14:textId="77777777" w:rsidR="00FF4333" w:rsidRDefault="00FF4333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DEF17FC" w14:textId="1858A579" w:rsidR="00FF4333" w:rsidRDefault="00FF4333" w:rsidP="00F57E6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L’école sur la place accueille les enfants de 6 à 13 ans</w:t>
      </w:r>
      <w:r w:rsidR="00F57E6B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C’est une école publique, laïque et genrée. Elle ouvre en</w:t>
      </w:r>
      <w:r w:rsidR="00F57E6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1874</w:t>
      </w:r>
      <w:r w:rsidR="00F57E6B">
        <w:rPr>
          <w:rFonts w:asciiTheme="majorBidi" w:hAnsiTheme="majorBidi" w:cstheme="majorBidi"/>
          <w:sz w:val="24"/>
          <w:szCs w:val="24"/>
        </w:rPr>
        <w:t>, alors que l</w:t>
      </w:r>
      <w:r>
        <w:rPr>
          <w:rFonts w:asciiTheme="majorBidi" w:hAnsiTheme="majorBidi" w:cstheme="majorBidi"/>
          <w:sz w:val="24"/>
          <w:szCs w:val="24"/>
        </w:rPr>
        <w:t>es lois Jules Ferry datent de 1881-84.</w:t>
      </w:r>
    </w:p>
    <w:p w14:paraId="6AA2A9F8" w14:textId="7370D2DA" w:rsidR="00FF4333" w:rsidRDefault="00FF4333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2 ailes du bâtiment constituent l’asile où sont accueillis les enfants de 2-3 ans. Ce sont les ancêtres de l’école maternelle. On y apprend la nature</w:t>
      </w:r>
      <w:r w:rsidR="00F57E6B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Il y avait beaucoup de ruches et de vergers.</w:t>
      </w:r>
    </w:p>
    <w:p w14:paraId="0E1D1187" w14:textId="10561008" w:rsidR="00FF4333" w:rsidRDefault="00FF4333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institutrices étaient payées par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47A3AAB" w14:textId="7F071FBB" w:rsidR="00673840" w:rsidRDefault="00673840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</w:p>
    <w:p w14:paraId="1AE8EC8E" w14:textId="10D43CC4" w:rsidR="0008378F" w:rsidRDefault="00673840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7659EF2" wp14:editId="6ABEBB20">
            <wp:extent cx="2505075" cy="1381125"/>
            <wp:effectExtent l="0" t="0" r="9525" b="9525"/>
            <wp:docPr id="3" name="Image 2" descr="Menier - Chocolat Noir à Pâtisser - Tablette de 200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er - Chocolat Noir à Pâtisser - Tablette de 200g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33A">
        <w:rPr>
          <w:noProof/>
        </w:rPr>
        <w:drawing>
          <wp:inline distT="0" distB="0" distL="0" distR="0" wp14:anchorId="392BF768" wp14:editId="20EEB1E2">
            <wp:extent cx="2914650" cy="1409700"/>
            <wp:effectExtent l="0" t="0" r="0" b="0"/>
            <wp:docPr id="2" name="Image 1" descr="Le chocolat MENIER: découvrez un chocolat équilib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chocolat MENIER: découvrez un chocolat équilibr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D22B" w14:textId="24003240" w:rsidR="00673840" w:rsidRDefault="00673840" w:rsidP="00F104C5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44EE90C" w14:textId="77777777" w:rsidR="00673840" w:rsidRDefault="00673840" w:rsidP="00F104C5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A3AD04A" w14:textId="77777777" w:rsidR="00673840" w:rsidRDefault="00673840" w:rsidP="00F104C5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A8BE1B5" w14:textId="0D556B85" w:rsidR="0008378F" w:rsidRDefault="0008378F" w:rsidP="00F104C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Sur la place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se dresse la statue d’Emile </w:t>
      </w:r>
      <w:proofErr w:type="spellStart"/>
      <w:r w:rsidR="00E231A2">
        <w:rPr>
          <w:rFonts w:asciiTheme="majorBidi" w:hAnsiTheme="majorBidi" w:cstheme="majorBidi"/>
          <w:sz w:val="24"/>
          <w:szCs w:val="24"/>
        </w:rPr>
        <w:t>Menier</w:t>
      </w:r>
      <w:proofErr w:type="spellEnd"/>
      <w:r w:rsidR="00E231A2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1826-1881) où on lit « Savoir et Sciences »</w:t>
      </w:r>
      <w:r w:rsidR="00F57E6B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3D297258" w14:textId="77777777" w:rsidR="00673840" w:rsidRDefault="00673840" w:rsidP="00F104C5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A7517DE" w14:textId="77777777" w:rsidR="00673840" w:rsidRDefault="00673840" w:rsidP="00F104C5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76A54E9" w14:textId="517072D6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E221389" w14:textId="55E17732" w:rsidR="00F104C5" w:rsidRDefault="00F104C5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884907D" wp14:editId="43F701D9">
            <wp:extent cx="1762125" cy="2861310"/>
            <wp:effectExtent l="0" t="0" r="9525" b="0"/>
            <wp:docPr id="34338115" name="Image 12" descr="Une image contenant plein air, statue, monument, sculp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8115" name="Image 12" descr="Une image contenant plein air, statue, monument, sculp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20" cy="29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4C5">
        <w:rPr>
          <w:noProof/>
        </w:rPr>
        <w:t xml:space="preserve"> </w:t>
      </w:r>
      <w:r>
        <w:rPr>
          <w:noProof/>
        </w:rPr>
        <w:t xml:space="preserve">         </w:t>
      </w:r>
      <w:r w:rsidR="000A2209">
        <w:rPr>
          <w:noProof/>
        </w:rPr>
        <w:t xml:space="preserve">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5317A51" wp14:editId="1C6403EB">
            <wp:extent cx="1657350" cy="2865755"/>
            <wp:effectExtent l="0" t="0" r="0" b="0"/>
            <wp:docPr id="1826982796" name="Image 11" descr="Une image contenant texte, plein air, bâtiment, pein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82796" name="Image 11" descr="Une image contenant texte, plein air, bâtiment, pein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79" cy="29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0AC1" w14:textId="77777777" w:rsidR="00F104C5" w:rsidRDefault="00F104C5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7CE266EC" w14:textId="77777777" w:rsidR="00673840" w:rsidRDefault="00673840" w:rsidP="00F104C5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8BB3E13" w14:textId="7A146E8F" w:rsidR="00F104C5" w:rsidRDefault="00F104C5" w:rsidP="00F104C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Sur chaque côté sont sculptés :</w:t>
      </w:r>
    </w:p>
    <w:p w14:paraId="724959DB" w14:textId="77777777" w:rsidR="00F104C5" w:rsidRDefault="00F104C5" w:rsidP="00F104C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Emile a son bureau</w:t>
      </w:r>
    </w:p>
    <w:p w14:paraId="0309298A" w14:textId="77777777" w:rsidR="00F104C5" w:rsidRDefault="00F104C5" w:rsidP="00F104C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l’ancien moulin</w:t>
      </w:r>
    </w:p>
    <w:p w14:paraId="118B33BB" w14:textId="77777777" w:rsidR="00F104C5" w:rsidRDefault="00F104C5" w:rsidP="00F104C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 le moulin sur l’eau et le train</w:t>
      </w:r>
    </w:p>
    <w:p w14:paraId="244C40F0" w14:textId="77777777" w:rsidR="00F104C5" w:rsidRDefault="00F104C5" w:rsidP="00F104C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le Val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1E3B59F" w14:textId="1F17F3E0" w:rsidR="00F104C5" w:rsidRDefault="00F104C5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monument a été inauguré le 8 octobre 1898.</w:t>
      </w:r>
    </w:p>
    <w:p w14:paraId="0581ACD7" w14:textId="77777777" w:rsidR="00F104C5" w:rsidRDefault="00F104C5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985C835" w14:textId="30B50865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Sur certains murs des maisons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on observe les affiches publicitaires </w:t>
      </w:r>
      <w:proofErr w:type="spellStart"/>
      <w:r>
        <w:rPr>
          <w:rFonts w:asciiTheme="majorBidi" w:hAnsiTheme="majorBidi" w:cstheme="majorBidi"/>
          <w:sz w:val="24"/>
          <w:szCs w:val="24"/>
        </w:rPr>
        <w:t>Menier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comme « éviter la contrefaçon ».</w:t>
      </w:r>
    </w:p>
    <w:p w14:paraId="0F1BE6E5" w14:textId="77777777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0507219E" w14:textId="4DCEC55C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Emile est déiste. L’église est en dehors de la cité.</w:t>
      </w:r>
    </w:p>
    <w:p w14:paraId="23077145" w14:textId="2C0FD41F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Ses fils vont inciter les ouvriers à aller à l’église</w:t>
      </w:r>
      <w:r w:rsidR="00F57E6B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et ils offrent la robe de baptême.</w:t>
      </w:r>
    </w:p>
    <w:p w14:paraId="0A793196" w14:textId="77777777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6EF6650B" w14:textId="07B670D9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caserne de</w:t>
      </w:r>
      <w:r w:rsidR="00F57E6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pompiers et les pompes funèbres en face de l’usine sont également </w:t>
      </w:r>
      <w:r w:rsidR="00673840">
        <w:rPr>
          <w:rFonts w:asciiTheme="majorBidi" w:hAnsiTheme="majorBidi" w:cstheme="majorBidi"/>
          <w:sz w:val="24"/>
          <w:szCs w:val="24"/>
        </w:rPr>
        <w:t>présentées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257E9B37" w14:textId="77777777" w:rsidR="000A2209" w:rsidRDefault="000A2209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50F4EAA0" w14:textId="662BB3D0" w:rsidR="0008378F" w:rsidRDefault="0008378F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49E90DFA" w14:textId="77777777" w:rsidR="00673840" w:rsidRDefault="00673840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3FD7118E" w14:textId="77777777" w:rsidR="003266EE" w:rsidRPr="000E70A4" w:rsidRDefault="003266EE" w:rsidP="004F74A9">
      <w:pPr>
        <w:spacing w:after="0"/>
        <w:rPr>
          <w:rFonts w:asciiTheme="majorBidi" w:hAnsiTheme="majorBidi" w:cstheme="majorBidi"/>
          <w:sz w:val="24"/>
          <w:szCs w:val="24"/>
        </w:rPr>
      </w:pPr>
    </w:p>
    <w:p w14:paraId="15265BFB" w14:textId="7CAE8338" w:rsidR="000E70A4" w:rsidRDefault="00B93655" w:rsidP="00673840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138D6AB" wp14:editId="453EB9AC">
            <wp:extent cx="2352675" cy="1296035"/>
            <wp:effectExtent l="0" t="0" r="9525" b="0"/>
            <wp:docPr id="1332157939" name="Image 14" descr="Une image contenant habits, personne, meuble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57939" name="Image 14" descr="Une image contenant habits, personne, meubles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18" cy="13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4DECF986" wp14:editId="524BE937">
            <wp:extent cx="2238375" cy="1279525"/>
            <wp:effectExtent l="0" t="0" r="9525" b="0"/>
            <wp:docPr id="1080958277" name="Image 13" descr="Une image contenant habits, personne, Visage humain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58277" name="Image 13" descr="Une image contenant habits, personne, Visage humain, fe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42" cy="13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0A4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409F6" w14:textId="77777777" w:rsidR="00BD0E87" w:rsidRDefault="00BD0E87" w:rsidP="00CE3645">
      <w:pPr>
        <w:spacing w:after="0" w:line="240" w:lineRule="auto"/>
      </w:pPr>
      <w:r>
        <w:separator/>
      </w:r>
    </w:p>
  </w:endnote>
  <w:endnote w:type="continuationSeparator" w:id="0">
    <w:p w14:paraId="4D384477" w14:textId="77777777" w:rsidR="00BD0E87" w:rsidRDefault="00BD0E87" w:rsidP="00CE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6073217"/>
      <w:docPartObj>
        <w:docPartGallery w:val="Page Numbers (Bottom of Page)"/>
        <w:docPartUnique/>
      </w:docPartObj>
    </w:sdtPr>
    <w:sdtContent>
      <w:p w14:paraId="141DA12B" w14:textId="1358829C" w:rsidR="00CE3645" w:rsidRDefault="00CE364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20DB1F" w14:textId="77777777" w:rsidR="00CE3645" w:rsidRDefault="00CE36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F1F75" w14:textId="77777777" w:rsidR="00BD0E87" w:rsidRDefault="00BD0E87" w:rsidP="00CE3645">
      <w:pPr>
        <w:spacing w:after="0" w:line="240" w:lineRule="auto"/>
      </w:pPr>
      <w:r>
        <w:separator/>
      </w:r>
    </w:p>
  </w:footnote>
  <w:footnote w:type="continuationSeparator" w:id="0">
    <w:p w14:paraId="5E9B413E" w14:textId="77777777" w:rsidR="00BD0E87" w:rsidRDefault="00BD0E87" w:rsidP="00CE36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3A"/>
    <w:rsid w:val="0005015F"/>
    <w:rsid w:val="00076B3E"/>
    <w:rsid w:val="0008378F"/>
    <w:rsid w:val="000A2209"/>
    <w:rsid w:val="000B2E6E"/>
    <w:rsid w:val="000C67EA"/>
    <w:rsid w:val="000E70A4"/>
    <w:rsid w:val="000F18FF"/>
    <w:rsid w:val="001008BC"/>
    <w:rsid w:val="001159B3"/>
    <w:rsid w:val="001418FD"/>
    <w:rsid w:val="001559DB"/>
    <w:rsid w:val="00166582"/>
    <w:rsid w:val="001F76BB"/>
    <w:rsid w:val="00202922"/>
    <w:rsid w:val="002301E3"/>
    <w:rsid w:val="0023687F"/>
    <w:rsid w:val="002853BF"/>
    <w:rsid w:val="00286350"/>
    <w:rsid w:val="002A646E"/>
    <w:rsid w:val="002D2988"/>
    <w:rsid w:val="002E385D"/>
    <w:rsid w:val="003266EE"/>
    <w:rsid w:val="00355F1D"/>
    <w:rsid w:val="00362328"/>
    <w:rsid w:val="00370D66"/>
    <w:rsid w:val="003761C0"/>
    <w:rsid w:val="003F16A1"/>
    <w:rsid w:val="00402562"/>
    <w:rsid w:val="00445A3A"/>
    <w:rsid w:val="00462471"/>
    <w:rsid w:val="00475E8D"/>
    <w:rsid w:val="004B5A03"/>
    <w:rsid w:val="004C645A"/>
    <w:rsid w:val="004E24B3"/>
    <w:rsid w:val="004F74A9"/>
    <w:rsid w:val="0051426B"/>
    <w:rsid w:val="005214B8"/>
    <w:rsid w:val="00541D7B"/>
    <w:rsid w:val="005676BF"/>
    <w:rsid w:val="005730CC"/>
    <w:rsid w:val="005C1A93"/>
    <w:rsid w:val="00611CF9"/>
    <w:rsid w:val="00617F3B"/>
    <w:rsid w:val="00660187"/>
    <w:rsid w:val="00660F55"/>
    <w:rsid w:val="00662BCF"/>
    <w:rsid w:val="00664DA0"/>
    <w:rsid w:val="00666101"/>
    <w:rsid w:val="00673840"/>
    <w:rsid w:val="00674A91"/>
    <w:rsid w:val="0068540E"/>
    <w:rsid w:val="006978C6"/>
    <w:rsid w:val="006C4D14"/>
    <w:rsid w:val="006D43BD"/>
    <w:rsid w:val="006E713E"/>
    <w:rsid w:val="00720816"/>
    <w:rsid w:val="007401D6"/>
    <w:rsid w:val="00751AEE"/>
    <w:rsid w:val="00767B3A"/>
    <w:rsid w:val="00781988"/>
    <w:rsid w:val="007A6726"/>
    <w:rsid w:val="007A7F7F"/>
    <w:rsid w:val="007B6434"/>
    <w:rsid w:val="007D53E4"/>
    <w:rsid w:val="007D5D9C"/>
    <w:rsid w:val="007F4A4E"/>
    <w:rsid w:val="008D6398"/>
    <w:rsid w:val="008D7960"/>
    <w:rsid w:val="0091011D"/>
    <w:rsid w:val="00912401"/>
    <w:rsid w:val="00945FF6"/>
    <w:rsid w:val="0095133A"/>
    <w:rsid w:val="0098272E"/>
    <w:rsid w:val="009955FE"/>
    <w:rsid w:val="009B67B2"/>
    <w:rsid w:val="009C6D44"/>
    <w:rsid w:val="009F7D90"/>
    <w:rsid w:val="00A049A6"/>
    <w:rsid w:val="00A106B2"/>
    <w:rsid w:val="00A245D6"/>
    <w:rsid w:val="00A51CB7"/>
    <w:rsid w:val="00A610BA"/>
    <w:rsid w:val="00A74ADE"/>
    <w:rsid w:val="00A86AAC"/>
    <w:rsid w:val="00A91A5B"/>
    <w:rsid w:val="00AB3C03"/>
    <w:rsid w:val="00AC39C2"/>
    <w:rsid w:val="00AE79D3"/>
    <w:rsid w:val="00AF2561"/>
    <w:rsid w:val="00B05A47"/>
    <w:rsid w:val="00B06610"/>
    <w:rsid w:val="00B25564"/>
    <w:rsid w:val="00B53A30"/>
    <w:rsid w:val="00B57F7E"/>
    <w:rsid w:val="00B61D64"/>
    <w:rsid w:val="00B670BB"/>
    <w:rsid w:val="00B702D7"/>
    <w:rsid w:val="00B93655"/>
    <w:rsid w:val="00BC7165"/>
    <w:rsid w:val="00BD0E87"/>
    <w:rsid w:val="00C13DDA"/>
    <w:rsid w:val="00C6796A"/>
    <w:rsid w:val="00C67D6B"/>
    <w:rsid w:val="00CB68D3"/>
    <w:rsid w:val="00CC5027"/>
    <w:rsid w:val="00CE3645"/>
    <w:rsid w:val="00D105F7"/>
    <w:rsid w:val="00D2728D"/>
    <w:rsid w:val="00D31A7D"/>
    <w:rsid w:val="00D43F5B"/>
    <w:rsid w:val="00D524CD"/>
    <w:rsid w:val="00D638A4"/>
    <w:rsid w:val="00D77B4C"/>
    <w:rsid w:val="00D874DF"/>
    <w:rsid w:val="00E0261C"/>
    <w:rsid w:val="00E231A2"/>
    <w:rsid w:val="00E30845"/>
    <w:rsid w:val="00E63F83"/>
    <w:rsid w:val="00EB6E85"/>
    <w:rsid w:val="00F104C5"/>
    <w:rsid w:val="00F161BB"/>
    <w:rsid w:val="00F27218"/>
    <w:rsid w:val="00F52BDF"/>
    <w:rsid w:val="00F57E6B"/>
    <w:rsid w:val="00FA7A40"/>
    <w:rsid w:val="00FF1B01"/>
    <w:rsid w:val="00FF1C00"/>
    <w:rsid w:val="00FF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144F"/>
  <w15:chartTrackingRefBased/>
  <w15:docId w15:val="{2D0385FF-7B60-4B81-8988-6E7B5B5A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7B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7B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7B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7B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7B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7B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7B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7B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7B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7B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67B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67B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7B3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7B3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7B3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7B3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7B3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7B3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7B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7B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7B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7B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7B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7B3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7B3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7B3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7B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7B3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7B3A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E3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3645"/>
  </w:style>
  <w:style w:type="paragraph" w:styleId="Pieddepage">
    <w:name w:val="footer"/>
    <w:basedOn w:val="Normal"/>
    <w:link w:val="PieddepageCar"/>
    <w:uiPriority w:val="99"/>
    <w:unhideWhenUsed/>
    <w:rsid w:val="00CE3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3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3574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Frybourg</dc:creator>
  <cp:keywords/>
  <dc:description/>
  <cp:lastModifiedBy>Nadine Frybourg</cp:lastModifiedBy>
  <cp:revision>26</cp:revision>
  <dcterms:created xsi:type="dcterms:W3CDTF">2025-04-02T17:22:00Z</dcterms:created>
  <dcterms:modified xsi:type="dcterms:W3CDTF">2025-04-03T17:28:00Z</dcterms:modified>
</cp:coreProperties>
</file>